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28" w:rsidRPr="00611687" w:rsidRDefault="00CD71DA" w:rsidP="000F5F02">
      <w:pPr>
        <w:suppressAutoHyphens w:val="0"/>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minimise the risk of being exposed to Covid-19</w:t>
      </w:r>
    </w:p>
    <w:p w:rsidR="009D4228" w:rsidRPr="00611687" w:rsidRDefault="009D4228" w:rsidP="009D4228">
      <w:pPr>
        <w:suppressAutoHyphens w:val="0"/>
        <w:rPr>
          <w:rFonts w:asciiTheme="minorHAnsi" w:hAnsiTheme="minorHAnsi" w:cstheme="minorHAnsi"/>
          <w:szCs w:val="24"/>
          <w:lang w:eastAsia="en-IE"/>
        </w:rPr>
      </w:pPr>
    </w:p>
    <w:p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rsidR="009D4228" w:rsidRPr="00611687" w:rsidRDefault="009D4228" w:rsidP="009D4228">
      <w:pPr>
        <w:suppressAutoHyphens w:val="0"/>
        <w:rPr>
          <w:rFonts w:asciiTheme="minorHAnsi" w:hAnsiTheme="minorHAnsi" w:cstheme="minorHAnsi"/>
          <w:b/>
          <w:szCs w:val="24"/>
          <w:lang w:eastAsia="en-IE"/>
        </w:rPr>
      </w:pPr>
    </w:p>
    <w:p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3F5E17">
        <w:rPr>
          <w:rFonts w:asciiTheme="minorHAnsi" w:hAnsiTheme="minorHAnsi" w:cstheme="minorHAnsi"/>
        </w:rPr>
        <w:t>Castlebridge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rsidR="009D4228" w:rsidRPr="00611687" w:rsidRDefault="009D4228" w:rsidP="009D4228">
      <w:pPr>
        <w:suppressAutoHyphens w:val="0"/>
        <w:rPr>
          <w:rFonts w:asciiTheme="minorHAnsi" w:hAnsiTheme="minorHAnsi" w:cstheme="minorHAnsi"/>
          <w:szCs w:val="24"/>
          <w:lang w:eastAsia="en-IE"/>
        </w:rPr>
      </w:pPr>
    </w:p>
    <w:p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p>
    <w:p w:rsidR="00CD71DA" w:rsidRPr="00611687" w:rsidRDefault="00CD71DA" w:rsidP="000F5F02">
      <w:pPr>
        <w:rPr>
          <w:rFonts w:asciiTheme="minorHAnsi" w:hAnsiTheme="minorHAnsi" w:cstheme="minorHAnsi"/>
        </w:rPr>
      </w:pPr>
    </w:p>
    <w:p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0" w:name="_Hlk43801748"/>
      <w:r w:rsidR="00CD71DA" w:rsidRPr="00611687">
        <w:rPr>
          <w:rFonts w:asciiTheme="minorHAnsi" w:hAnsiTheme="minorHAnsi" w:cstheme="minorHAnsi"/>
          <w:lang w:eastAsia="en-IE"/>
        </w:rPr>
        <w:t>to minimise the risk of staff and others being exposed to Covid-19</w:t>
      </w:r>
      <w:bookmarkEnd w:id="0"/>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 xml:space="preserve">ncorporated into the Safety Statement for </w:t>
      </w:r>
      <w:r w:rsidR="009D4228" w:rsidRPr="00611687">
        <w:rPr>
          <w:rFonts w:asciiTheme="minorHAnsi" w:hAnsiTheme="minorHAnsi" w:cstheme="minorHAnsi"/>
          <w:bCs/>
          <w:lang w:eastAsia="en-IE"/>
        </w:rPr>
        <w:t xml:space="preserve">St. </w:t>
      </w:r>
      <w:r w:rsidR="00CD71DA" w:rsidRPr="00611687">
        <w:rPr>
          <w:rFonts w:asciiTheme="minorHAnsi" w:hAnsiTheme="minorHAnsi" w:cstheme="minorHAnsi"/>
          <w:bCs/>
          <w:lang w:eastAsia="en-IE"/>
        </w:rPr>
        <w:t>Projects</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rsidR="009D4228" w:rsidRPr="00611687" w:rsidRDefault="009D4228" w:rsidP="000F5F02">
      <w:pPr>
        <w:rPr>
          <w:rFonts w:asciiTheme="minorHAnsi" w:hAnsiTheme="minorHAnsi" w:cstheme="minorHAnsi"/>
          <w:lang w:eastAsia="en-IE"/>
        </w:rPr>
      </w:pPr>
    </w:p>
    <w:p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rsidR="00CD71DA" w:rsidRPr="00611687" w:rsidRDefault="00CD71DA" w:rsidP="009D4228">
      <w:pPr>
        <w:suppressAutoHyphens w:val="0"/>
        <w:spacing w:line="360" w:lineRule="auto"/>
        <w:rPr>
          <w:rFonts w:asciiTheme="minorHAnsi" w:hAnsiTheme="minorHAnsi" w:cstheme="minorHAnsi"/>
          <w:szCs w:val="24"/>
          <w:lang w:eastAsia="en-IE"/>
        </w:rPr>
      </w:pPr>
    </w:p>
    <w:p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rsidR="009D4228" w:rsidRPr="00611687" w:rsidRDefault="009D4228" w:rsidP="000F5F02">
      <w:pPr>
        <w:rPr>
          <w:rFonts w:asciiTheme="minorHAnsi" w:hAnsiTheme="minorHAnsi" w:cstheme="minorHAnsi"/>
          <w:lang w:eastAsia="en-IE"/>
        </w:rPr>
      </w:pPr>
    </w:p>
    <w:p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rsidR="009D4228" w:rsidRPr="00611687" w:rsidRDefault="009D4228" w:rsidP="000F5F02">
      <w:pPr>
        <w:rPr>
          <w:rFonts w:asciiTheme="minorHAnsi" w:hAnsiTheme="minorHAnsi" w:cstheme="minorHAnsi"/>
          <w:lang w:eastAsia="en-IE"/>
        </w:rPr>
      </w:pPr>
    </w:p>
    <w:p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rsidR="009D4228" w:rsidRPr="00611687" w:rsidRDefault="009D4228" w:rsidP="000F5F02">
      <w:pPr>
        <w:rPr>
          <w:rFonts w:asciiTheme="minorHAnsi" w:hAnsiTheme="minorHAnsi" w:cstheme="minorHAnsi"/>
          <w:b/>
          <w:lang w:eastAsia="en-IE"/>
        </w:rPr>
      </w:pPr>
    </w:p>
    <w:p w:rsidR="00DB26F3" w:rsidRPr="00611687" w:rsidRDefault="00DB26F3" w:rsidP="000F5F02">
      <w:pPr>
        <w:rPr>
          <w:rFonts w:asciiTheme="minorHAnsi" w:hAnsiTheme="minorHAnsi" w:cstheme="minorHAnsi"/>
          <w:b/>
          <w:lang w:eastAsia="en-IE"/>
        </w:rPr>
      </w:pPr>
    </w:p>
    <w:p w:rsidR="00DB26F3" w:rsidRPr="00611687" w:rsidRDefault="00DB26F3" w:rsidP="000F5F02">
      <w:pPr>
        <w:rPr>
          <w:rFonts w:asciiTheme="minorHAnsi" w:hAnsiTheme="minorHAnsi" w:cstheme="minorHAnsi"/>
          <w:b/>
          <w:lang w:eastAsia="en-IE"/>
        </w:rPr>
      </w:pPr>
    </w:p>
    <w:p w:rsidR="00BD6C1F" w:rsidRPr="00611687" w:rsidRDefault="00BD6C1F" w:rsidP="000F5F02">
      <w:pPr>
        <w:rPr>
          <w:rFonts w:asciiTheme="minorHAnsi" w:hAnsiTheme="minorHAnsi" w:cstheme="minorHAnsi"/>
          <w:b/>
          <w:lang w:eastAsia="en-IE"/>
        </w:rPr>
      </w:pPr>
    </w:p>
    <w:p w:rsidR="00DB26F3" w:rsidRPr="00611687" w:rsidRDefault="00DB26F3" w:rsidP="000F5F02">
      <w:pPr>
        <w:rPr>
          <w:rFonts w:asciiTheme="minorHAnsi" w:hAnsiTheme="minorHAnsi" w:cstheme="minorHAnsi"/>
          <w:b/>
          <w:lang w:eastAsia="en-IE"/>
        </w:rPr>
      </w:pPr>
    </w:p>
    <w:p w:rsidR="00D170A7" w:rsidRPr="00611687" w:rsidRDefault="00D170A7" w:rsidP="000F5F02">
      <w:pPr>
        <w:rPr>
          <w:rFonts w:asciiTheme="minorHAnsi" w:hAnsiTheme="minorHAnsi" w:cstheme="minorHAnsi"/>
          <w:b/>
          <w:lang w:eastAsia="en-IE"/>
        </w:rPr>
      </w:pPr>
    </w:p>
    <w:p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p>
    <w:p w:rsidR="009D4228" w:rsidRPr="00611687" w:rsidRDefault="009D4228" w:rsidP="000F5F02">
      <w:pPr>
        <w:rPr>
          <w:rFonts w:asciiTheme="minorHAnsi" w:hAnsiTheme="minorHAnsi" w:cstheme="minorHAnsi"/>
          <w:lang w:eastAsia="en-IE"/>
        </w:rPr>
      </w:pP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rsidR="009D4228" w:rsidRPr="00611687" w:rsidRDefault="009D4228" w:rsidP="000F5F02">
      <w:pPr>
        <w:rPr>
          <w:rFonts w:asciiTheme="minorHAnsi" w:hAnsiTheme="minorHAnsi" w:cstheme="minorHAnsi"/>
          <w:lang w:val="en-IE" w:eastAsia="en-IE"/>
        </w:rPr>
      </w:pPr>
    </w:p>
    <w:p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rsidR="00E41B8B" w:rsidRPr="00611687" w:rsidRDefault="00E41B8B" w:rsidP="00E41B8B">
      <w:pPr>
        <w:suppressAutoHyphens w:val="0"/>
        <w:jc w:val="center"/>
        <w:rPr>
          <w:rFonts w:asciiTheme="minorHAnsi" w:hAnsiTheme="minorHAnsi" w:cstheme="minorHAnsi"/>
          <w:b/>
          <w:szCs w:val="24"/>
          <w:lang w:val="en-IE" w:eastAsia="en-IE"/>
        </w:rPr>
      </w:pPr>
    </w:p>
    <w:p w:rsidR="009D4228" w:rsidRPr="00611687" w:rsidRDefault="009D4228" w:rsidP="009D4228">
      <w:pPr>
        <w:suppressAutoHyphens w:val="0"/>
        <w:spacing w:line="360" w:lineRule="auto"/>
        <w:jc w:val="center"/>
        <w:rPr>
          <w:rFonts w:asciiTheme="minorHAnsi" w:hAnsiTheme="minorHAnsi" w:cstheme="minorHAnsi"/>
          <w:color w:val="7030A0"/>
          <w:szCs w:val="24"/>
          <w:lang w:val="en-IE" w:eastAsia="en-IE"/>
        </w:rPr>
      </w:pPr>
      <w:r w:rsidRPr="00611687">
        <w:rPr>
          <w:rFonts w:asciiTheme="minorHAnsi" w:hAnsiTheme="minorHAnsi" w:cstheme="minorHAnsi"/>
          <w:b/>
          <w:color w:val="7030A0"/>
          <w:szCs w:val="24"/>
          <w:lang w:val="en-IE" w:eastAsia="en-IE"/>
        </w:rPr>
        <w:t>Severity x Probability = Risk Rating</w:t>
      </w:r>
    </w:p>
    <w:p w:rsidR="009D4228" w:rsidRPr="00611687" w:rsidRDefault="009D4228"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DB26F3" w:rsidRPr="00611687" w:rsidRDefault="00DB26F3" w:rsidP="009D4228">
      <w:pPr>
        <w:suppressAutoHyphens w:val="0"/>
        <w:jc w:val="center"/>
        <w:rPr>
          <w:rFonts w:asciiTheme="minorHAnsi" w:hAnsiTheme="minorHAnsi" w:cstheme="minorHAnsi"/>
          <w:b/>
          <w:szCs w:val="24"/>
          <w:lang w:eastAsia="en-IE"/>
        </w:rPr>
      </w:pPr>
    </w:p>
    <w:p w:rsidR="00A454C3" w:rsidRPr="00611687" w:rsidRDefault="00A454C3" w:rsidP="009D4228">
      <w:pPr>
        <w:suppressAutoHyphens w:val="0"/>
        <w:jc w:val="center"/>
        <w:rPr>
          <w:rFonts w:asciiTheme="minorHAnsi" w:hAnsiTheme="minorHAnsi" w:cstheme="minorHAnsi"/>
          <w:b/>
          <w:szCs w:val="24"/>
          <w:lang w:eastAsia="en-IE"/>
        </w:rPr>
      </w:pPr>
    </w:p>
    <w:p w:rsidR="00A454C3" w:rsidRPr="00611687" w:rsidRDefault="00A454C3" w:rsidP="009D4228">
      <w:pPr>
        <w:suppressAutoHyphens w:val="0"/>
        <w:jc w:val="center"/>
        <w:rPr>
          <w:rFonts w:asciiTheme="minorHAnsi" w:hAnsiTheme="minorHAnsi" w:cstheme="minorHAnsi"/>
          <w:b/>
          <w:szCs w:val="24"/>
          <w:lang w:eastAsia="en-IE"/>
        </w:rPr>
      </w:pPr>
    </w:p>
    <w:p w:rsidR="00502EA7" w:rsidRPr="00611687" w:rsidRDefault="00502EA7" w:rsidP="009D4228">
      <w:pPr>
        <w:suppressAutoHyphens w:val="0"/>
        <w:jc w:val="center"/>
        <w:rPr>
          <w:rFonts w:asciiTheme="minorHAnsi" w:hAnsiTheme="minorHAnsi" w:cstheme="minorHAnsi"/>
          <w:b/>
          <w:szCs w:val="24"/>
          <w:lang w:eastAsia="en-IE"/>
        </w:rPr>
      </w:pPr>
    </w:p>
    <w:p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8363"/>
        <w:gridCol w:w="2126"/>
      </w:tblGrid>
      <w:tr w:rsidR="00502EA7" w:rsidRPr="00611687" w:rsidTr="00502EA7">
        <w:tc>
          <w:tcPr>
            <w:tcW w:w="2689" w:type="dxa"/>
            <w:shd w:val="clear" w:color="auto" w:fill="7030A0"/>
            <w:vAlign w:val="center"/>
          </w:tcPr>
          <w:p w:rsidR="009D4228" w:rsidRPr="00611687" w:rsidRDefault="009D4228" w:rsidP="00502EA7">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rsidR="009D4228" w:rsidRPr="00611687" w:rsidRDefault="009D4228" w:rsidP="00502EA7">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rsidR="009D4228" w:rsidRPr="00611687" w:rsidRDefault="009D4228" w:rsidP="00502EA7">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rsidTr="00835508">
        <w:tc>
          <w:tcPr>
            <w:tcW w:w="2689" w:type="dxa"/>
          </w:tcPr>
          <w:p w:rsidR="009D4228" w:rsidRPr="00611687" w:rsidRDefault="009D4228" w:rsidP="009D4228">
            <w:pPr>
              <w:suppressAutoHyphens w:val="0"/>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Fatality or Catastrophic</w:t>
            </w:r>
          </w:p>
        </w:tc>
        <w:tc>
          <w:tcPr>
            <w:tcW w:w="8363" w:type="dxa"/>
          </w:tcPr>
          <w:p w:rsidR="009D4228" w:rsidRPr="00611687" w:rsidRDefault="009D4228" w:rsidP="009D4228">
            <w:pPr>
              <w:suppressAutoHyphens w:val="0"/>
              <w:rPr>
                <w:rFonts w:asciiTheme="minorHAnsi" w:hAnsiTheme="minorHAnsi" w:cstheme="minorHAnsi"/>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5</w:t>
            </w:r>
          </w:p>
        </w:tc>
      </w:tr>
      <w:tr w:rsidR="009D4228" w:rsidRPr="00611687" w:rsidTr="00835508">
        <w:tc>
          <w:tcPr>
            <w:tcW w:w="2689"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Major </w:t>
            </w:r>
          </w:p>
        </w:tc>
        <w:tc>
          <w:tcPr>
            <w:tcW w:w="8363" w:type="dxa"/>
          </w:tcPr>
          <w:p w:rsidR="009D4228" w:rsidRPr="00611687" w:rsidRDefault="009D4228" w:rsidP="009D4228">
            <w:pPr>
              <w:suppressAutoHyphens w:val="0"/>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4</w:t>
            </w:r>
          </w:p>
        </w:tc>
      </w:tr>
      <w:tr w:rsidR="009D4228" w:rsidRPr="00611687" w:rsidTr="00835508">
        <w:tc>
          <w:tcPr>
            <w:tcW w:w="2689"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Moderate </w:t>
            </w:r>
          </w:p>
        </w:tc>
        <w:tc>
          <w:tcPr>
            <w:tcW w:w="8363" w:type="dxa"/>
          </w:tcPr>
          <w:p w:rsidR="009D4228" w:rsidRPr="00611687" w:rsidRDefault="009D4228" w:rsidP="009D4228">
            <w:pPr>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Injury and damage to property</w:t>
            </w:r>
          </w:p>
        </w:tc>
        <w:tc>
          <w:tcPr>
            <w:tcW w:w="2126"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3</w:t>
            </w:r>
          </w:p>
        </w:tc>
      </w:tr>
      <w:tr w:rsidR="009D4228" w:rsidRPr="00611687" w:rsidTr="00835508">
        <w:tc>
          <w:tcPr>
            <w:tcW w:w="2689"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Minor</w:t>
            </w:r>
          </w:p>
        </w:tc>
        <w:tc>
          <w:tcPr>
            <w:tcW w:w="8363" w:type="dxa"/>
          </w:tcPr>
          <w:p w:rsidR="009D4228" w:rsidRPr="00611687" w:rsidRDefault="009D4228" w:rsidP="009D4228">
            <w:pPr>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2</w:t>
            </w:r>
          </w:p>
        </w:tc>
      </w:tr>
      <w:tr w:rsidR="009D4228" w:rsidRPr="00611687" w:rsidTr="00835508">
        <w:tc>
          <w:tcPr>
            <w:tcW w:w="2689"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Trivial</w:t>
            </w:r>
          </w:p>
        </w:tc>
        <w:tc>
          <w:tcPr>
            <w:tcW w:w="8363" w:type="dxa"/>
          </w:tcPr>
          <w:p w:rsidR="009D4228" w:rsidRPr="00611687" w:rsidRDefault="009D4228" w:rsidP="009D4228">
            <w:pPr>
              <w:suppressAutoHyphens w:val="0"/>
              <w:rPr>
                <w:rFonts w:asciiTheme="minorHAnsi" w:hAnsiTheme="minorHAnsi" w:cstheme="minorHAnsi"/>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1</w:t>
            </w:r>
          </w:p>
        </w:tc>
      </w:tr>
    </w:tbl>
    <w:p w:rsidR="009D4228" w:rsidRPr="00611687" w:rsidRDefault="009D4228" w:rsidP="009D4228">
      <w:pPr>
        <w:suppressAutoHyphens w:val="0"/>
        <w:rPr>
          <w:rFonts w:asciiTheme="minorHAnsi" w:hAnsiTheme="minorHAnsi" w:cstheme="minorHAnsi"/>
          <w:b/>
          <w:sz w:val="22"/>
          <w:szCs w:val="22"/>
          <w:lang w:eastAsia="en-IE"/>
        </w:rPr>
      </w:pPr>
    </w:p>
    <w:p w:rsidR="00835508" w:rsidRPr="00611687" w:rsidRDefault="00835508" w:rsidP="009D4228">
      <w:pPr>
        <w:suppressAutoHyphens w:val="0"/>
        <w:rPr>
          <w:rFonts w:asciiTheme="minorHAnsi" w:hAnsiTheme="minorHAnsi" w:cstheme="minorHAnsi"/>
          <w:b/>
          <w:sz w:val="22"/>
          <w:szCs w:val="22"/>
          <w:lang w:eastAsia="en-IE"/>
        </w:rPr>
      </w:pPr>
    </w:p>
    <w:p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460"/>
        <w:gridCol w:w="2088"/>
      </w:tblGrid>
      <w:tr w:rsidR="00502EA7" w:rsidRPr="00611687" w:rsidTr="00502EA7">
        <w:tc>
          <w:tcPr>
            <w:tcW w:w="2628" w:type="dxa"/>
            <w:shd w:val="clear" w:color="auto" w:fill="7030A0"/>
          </w:tcPr>
          <w:p w:rsidR="009D4228" w:rsidRPr="00611687" w:rsidRDefault="009D4228" w:rsidP="009D4228">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rsidR="009D4228" w:rsidRPr="00611687" w:rsidRDefault="009D4228" w:rsidP="009D4228">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rsidR="009D4228" w:rsidRPr="00611687" w:rsidRDefault="009D4228" w:rsidP="009D4228">
            <w:pPr>
              <w:suppressAutoHyphens w:val="0"/>
              <w:spacing w:line="360" w:lineRule="auto"/>
              <w:jc w:val="center"/>
              <w:rPr>
                <w:rFonts w:asciiTheme="minorHAnsi" w:hAnsiTheme="minorHAnsi" w:cstheme="minorHAnsi"/>
                <w:b/>
                <w:color w:val="FFFF00"/>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rsidTr="009D4228">
        <w:tc>
          <w:tcPr>
            <w:tcW w:w="262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Inevitable</w:t>
            </w:r>
          </w:p>
        </w:tc>
        <w:tc>
          <w:tcPr>
            <w:tcW w:w="8460"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5</w:t>
            </w:r>
          </w:p>
        </w:tc>
      </w:tr>
      <w:tr w:rsidR="009D4228" w:rsidRPr="00611687" w:rsidTr="009D4228">
        <w:tc>
          <w:tcPr>
            <w:tcW w:w="262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Very Likely</w:t>
            </w:r>
          </w:p>
        </w:tc>
        <w:tc>
          <w:tcPr>
            <w:tcW w:w="8460"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4</w:t>
            </w:r>
          </w:p>
        </w:tc>
      </w:tr>
      <w:tr w:rsidR="009D4228" w:rsidRPr="00611687" w:rsidTr="009D4228">
        <w:tc>
          <w:tcPr>
            <w:tcW w:w="262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Likely </w:t>
            </w:r>
          </w:p>
        </w:tc>
        <w:tc>
          <w:tcPr>
            <w:tcW w:w="8460"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Likely to occur</w:t>
            </w:r>
          </w:p>
        </w:tc>
        <w:tc>
          <w:tcPr>
            <w:tcW w:w="208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3</w:t>
            </w:r>
          </w:p>
        </w:tc>
      </w:tr>
      <w:tr w:rsidR="009D4228" w:rsidRPr="00611687" w:rsidTr="009D4228">
        <w:tc>
          <w:tcPr>
            <w:tcW w:w="262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Unlikely</w:t>
            </w:r>
          </w:p>
        </w:tc>
        <w:tc>
          <w:tcPr>
            <w:tcW w:w="8460"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2</w:t>
            </w:r>
          </w:p>
        </w:tc>
      </w:tr>
      <w:tr w:rsidR="009D4228" w:rsidRPr="00611687" w:rsidTr="009D4228">
        <w:tc>
          <w:tcPr>
            <w:tcW w:w="262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Rare </w:t>
            </w:r>
          </w:p>
        </w:tc>
        <w:tc>
          <w:tcPr>
            <w:tcW w:w="8460"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Unlikely to occur at all</w:t>
            </w:r>
          </w:p>
        </w:tc>
        <w:tc>
          <w:tcPr>
            <w:tcW w:w="2088" w:type="dxa"/>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1</w:t>
            </w:r>
          </w:p>
        </w:tc>
      </w:tr>
    </w:tbl>
    <w:p w:rsidR="009D4228" w:rsidRPr="00611687" w:rsidRDefault="009D4228"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DB26F3" w:rsidRPr="00611687" w:rsidRDefault="00DB26F3" w:rsidP="00E41B8B">
      <w:pPr>
        <w:suppressAutoHyphens w:val="0"/>
        <w:rPr>
          <w:rFonts w:asciiTheme="minorHAnsi" w:hAnsiTheme="minorHAnsi" w:cstheme="minorHAnsi"/>
          <w:b/>
          <w:szCs w:val="24"/>
          <w:lang w:eastAsia="en-IE"/>
        </w:rPr>
      </w:pPr>
    </w:p>
    <w:p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5506"/>
        <w:gridCol w:w="6491"/>
      </w:tblGrid>
      <w:tr w:rsidR="009D4228" w:rsidRPr="00611687" w:rsidTr="009D4228">
        <w:tc>
          <w:tcPr>
            <w:tcW w:w="2448" w:type="dxa"/>
            <w:shd w:val="clear" w:color="auto" w:fill="B3B3B3"/>
          </w:tcPr>
          <w:p w:rsidR="009D4228" w:rsidRPr="00611687" w:rsidRDefault="009D4228" w:rsidP="009D4228">
            <w:pPr>
              <w:suppressAutoHyphens w:val="0"/>
              <w:jc w:val="center"/>
              <w:rPr>
                <w:rFonts w:asciiTheme="minorHAnsi" w:hAnsiTheme="minorHAnsi" w:cstheme="minorHAnsi"/>
                <w:b/>
                <w:szCs w:val="22"/>
                <w:lang w:eastAsia="en-IE"/>
              </w:rPr>
            </w:pPr>
            <w:r w:rsidRPr="00611687">
              <w:rPr>
                <w:rFonts w:asciiTheme="minorHAnsi" w:hAnsiTheme="minorHAnsi" w:cstheme="minorHAnsi"/>
                <w:b/>
                <w:sz w:val="22"/>
                <w:szCs w:val="22"/>
                <w:lang w:eastAsia="en-IE"/>
              </w:rPr>
              <w:t>Numerical Value</w:t>
            </w:r>
          </w:p>
          <w:p w:rsidR="009D4228" w:rsidRPr="00611687" w:rsidRDefault="009D4228" w:rsidP="009D4228">
            <w:pPr>
              <w:suppressAutoHyphens w:val="0"/>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rsidR="009D4228" w:rsidRPr="00611687" w:rsidRDefault="009D4228" w:rsidP="009D4228">
            <w:pPr>
              <w:suppressAutoHyphens w:val="0"/>
              <w:jc w:val="center"/>
              <w:rPr>
                <w:rFonts w:asciiTheme="minorHAnsi" w:hAnsiTheme="minorHAnsi" w:cstheme="minorHAnsi"/>
                <w:b/>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rsidR="009D4228" w:rsidRPr="00611687" w:rsidRDefault="009D4228" w:rsidP="009D4228">
            <w:pPr>
              <w:suppressAutoHyphens w:val="0"/>
              <w:jc w:val="center"/>
              <w:rPr>
                <w:rFonts w:asciiTheme="minorHAnsi" w:hAnsiTheme="minorHAnsi" w:cstheme="minorHAnsi"/>
                <w:szCs w:val="22"/>
                <w:lang w:eastAsia="en-IE"/>
              </w:rPr>
            </w:pPr>
            <w:r w:rsidRPr="00611687">
              <w:rPr>
                <w:rFonts w:asciiTheme="minorHAnsi" w:hAnsiTheme="minorHAnsi" w:cstheme="minorHAnsi"/>
                <w:b/>
                <w:sz w:val="22"/>
                <w:szCs w:val="22"/>
                <w:lang w:eastAsia="en-IE"/>
              </w:rPr>
              <w:t>Interpretation</w:t>
            </w:r>
          </w:p>
        </w:tc>
      </w:tr>
      <w:tr w:rsidR="009D4228" w:rsidRPr="00611687" w:rsidTr="00835508">
        <w:tc>
          <w:tcPr>
            <w:tcW w:w="2448" w:type="dxa"/>
            <w:shd w:val="clear" w:color="auto" w:fill="FF0000"/>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rsidR="009D4228" w:rsidRPr="00611687" w:rsidRDefault="009D4228" w:rsidP="009D4228">
            <w:pPr>
              <w:suppressAutoHyphens w:val="0"/>
              <w:spacing w:line="360" w:lineRule="auto"/>
              <w:jc w:val="center"/>
              <w:rPr>
                <w:rFonts w:asciiTheme="minorHAnsi" w:hAnsiTheme="minorHAnsi" w:cstheme="minorHAnsi"/>
                <w:b/>
                <w:szCs w:val="22"/>
                <w:lang w:eastAsia="en-IE"/>
              </w:rPr>
            </w:pPr>
            <w:r w:rsidRPr="00611687">
              <w:rPr>
                <w:rFonts w:asciiTheme="minorHAnsi" w:hAnsiTheme="minorHAnsi" w:cstheme="minorHAnsi"/>
                <w:b/>
                <w:sz w:val="22"/>
                <w:szCs w:val="22"/>
                <w:lang w:eastAsia="en-IE"/>
              </w:rPr>
              <w:t>Emergency – Extremely serious</w:t>
            </w:r>
          </w:p>
          <w:p w:rsidR="00B33608" w:rsidRPr="00611687" w:rsidRDefault="00B33608" w:rsidP="00B33608">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If an incident were to occur, it would be likely</w:t>
            </w:r>
          </w:p>
          <w:p w:rsidR="00B33608" w:rsidRPr="00611687" w:rsidRDefault="00B33608" w:rsidP="00B33608">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that a permanent, debilitating injury or death</w:t>
            </w:r>
          </w:p>
          <w:p w:rsidR="00B33608" w:rsidRPr="00611687" w:rsidRDefault="00B33608" w:rsidP="00B33608">
            <w:pPr>
              <w:suppressAutoHyphens w:val="0"/>
              <w:spacing w:line="360" w:lineRule="auto"/>
              <w:rPr>
                <w:rFonts w:asciiTheme="minorHAnsi" w:hAnsiTheme="minorHAnsi" w:cstheme="minorHAnsi"/>
                <w:b/>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rsidR="009D4228" w:rsidRPr="00611687" w:rsidRDefault="009D4228" w:rsidP="009D4228">
            <w:pPr>
              <w:tabs>
                <w:tab w:val="left" w:pos="851"/>
              </w:tabs>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rsidTr="00E41B8B">
        <w:tc>
          <w:tcPr>
            <w:tcW w:w="2448" w:type="dxa"/>
            <w:shd w:val="clear" w:color="auto" w:fill="4472C4" w:themeFill="accent1"/>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rsidR="009D4228" w:rsidRPr="00611687" w:rsidRDefault="009D4228" w:rsidP="009D4228">
            <w:pPr>
              <w:suppressAutoHyphens w:val="0"/>
              <w:spacing w:line="360" w:lineRule="auto"/>
              <w:jc w:val="center"/>
              <w:rPr>
                <w:rFonts w:asciiTheme="minorHAnsi" w:hAnsiTheme="minorHAnsi" w:cstheme="minorHAnsi"/>
                <w:b/>
                <w:szCs w:val="22"/>
                <w:lang w:eastAsia="en-IE"/>
              </w:rPr>
            </w:pPr>
            <w:r w:rsidRPr="00611687">
              <w:rPr>
                <w:rFonts w:asciiTheme="minorHAnsi" w:hAnsiTheme="minorHAnsi" w:cstheme="minorHAnsi"/>
                <w:b/>
                <w:sz w:val="22"/>
                <w:szCs w:val="22"/>
                <w:lang w:eastAsia="en-IE"/>
              </w:rPr>
              <w:t>Severe and Serious</w:t>
            </w:r>
          </w:p>
          <w:p w:rsidR="00DC4A5B" w:rsidRPr="00611687" w:rsidRDefault="00DC4A5B"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If an incident were to occur, it would be likely</w:t>
            </w:r>
          </w:p>
          <w:p w:rsidR="00DC4A5B" w:rsidRPr="00611687" w:rsidRDefault="00DC4A5B"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that an injury requiring medical treatment would</w:t>
            </w:r>
          </w:p>
          <w:p w:rsidR="00DC4A5B" w:rsidRPr="00611687" w:rsidRDefault="00DC4A5B" w:rsidP="00DC4A5B">
            <w:pPr>
              <w:suppressAutoHyphens w:val="0"/>
              <w:spacing w:line="360" w:lineRule="auto"/>
              <w:rPr>
                <w:rFonts w:asciiTheme="minorHAnsi" w:hAnsiTheme="minorHAnsi" w:cstheme="minorHAnsi"/>
                <w:b/>
                <w:szCs w:val="22"/>
                <w:lang w:eastAsia="en-IE"/>
              </w:rPr>
            </w:pPr>
            <w:r w:rsidRPr="00611687">
              <w:rPr>
                <w:rFonts w:asciiTheme="minorHAnsi" w:hAnsiTheme="minorHAnsi" w:cstheme="minorHAnsi"/>
                <w:bCs/>
                <w:sz w:val="22"/>
                <w:szCs w:val="22"/>
                <w:lang w:eastAsia="en-IE"/>
              </w:rPr>
              <w:t>result.</w:t>
            </w:r>
          </w:p>
        </w:tc>
        <w:tc>
          <w:tcPr>
            <w:tcW w:w="7848" w:type="dxa"/>
            <w:shd w:val="clear" w:color="auto" w:fill="4472C4" w:themeFill="accent1"/>
          </w:tcPr>
          <w:p w:rsidR="009D4228" w:rsidRPr="00611687" w:rsidRDefault="009D4228" w:rsidP="009D4228">
            <w:pPr>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rsidTr="00E41B8B">
        <w:tc>
          <w:tcPr>
            <w:tcW w:w="2448" w:type="dxa"/>
            <w:shd w:val="clear" w:color="auto" w:fill="FFC000" w:themeFill="accent4"/>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6 – 10 </w:t>
            </w:r>
          </w:p>
        </w:tc>
        <w:tc>
          <w:tcPr>
            <w:tcW w:w="2880" w:type="dxa"/>
            <w:shd w:val="clear" w:color="auto" w:fill="FFC000" w:themeFill="accent4"/>
          </w:tcPr>
          <w:p w:rsidR="009D4228" w:rsidRPr="00611687" w:rsidRDefault="009D4228" w:rsidP="009D4228">
            <w:pPr>
              <w:suppressAutoHyphens w:val="0"/>
              <w:spacing w:line="360" w:lineRule="auto"/>
              <w:jc w:val="center"/>
              <w:rPr>
                <w:rFonts w:asciiTheme="minorHAnsi" w:hAnsiTheme="minorHAnsi" w:cstheme="minorHAnsi"/>
                <w:b/>
                <w:szCs w:val="22"/>
                <w:lang w:eastAsia="en-IE"/>
              </w:rPr>
            </w:pPr>
            <w:r w:rsidRPr="00611687">
              <w:rPr>
                <w:rFonts w:asciiTheme="minorHAnsi" w:hAnsiTheme="minorHAnsi" w:cstheme="minorHAnsi"/>
                <w:b/>
                <w:sz w:val="22"/>
                <w:szCs w:val="22"/>
                <w:lang w:eastAsia="en-IE"/>
              </w:rPr>
              <w:t xml:space="preserve">Medium </w:t>
            </w:r>
          </w:p>
          <w:p w:rsidR="00DC4A5B" w:rsidRPr="00611687" w:rsidRDefault="00DC4A5B"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If an incident were to occur, there would be</w:t>
            </w:r>
          </w:p>
          <w:p w:rsidR="00DC4A5B" w:rsidRPr="00611687" w:rsidRDefault="00DC4A5B"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some chance that an injury requiring First Aid</w:t>
            </w:r>
          </w:p>
          <w:p w:rsidR="00DC4A5B" w:rsidRPr="00611687" w:rsidRDefault="00DC4A5B" w:rsidP="00DC4A5B">
            <w:pPr>
              <w:suppressAutoHyphens w:val="0"/>
              <w:spacing w:line="360" w:lineRule="auto"/>
              <w:rPr>
                <w:rFonts w:asciiTheme="minorHAnsi" w:hAnsiTheme="minorHAnsi" w:cstheme="minorHAnsi"/>
                <w:b/>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rsidR="009D4228" w:rsidRPr="00611687" w:rsidRDefault="009D4228" w:rsidP="009D4228">
            <w:pPr>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rsidTr="00835508">
        <w:tc>
          <w:tcPr>
            <w:tcW w:w="2448" w:type="dxa"/>
            <w:shd w:val="clear" w:color="auto" w:fill="92D050"/>
          </w:tcPr>
          <w:p w:rsidR="009D4228" w:rsidRPr="00611687" w:rsidRDefault="009D4228" w:rsidP="009D4228">
            <w:pPr>
              <w:suppressAutoHyphens w:val="0"/>
              <w:spacing w:line="360" w:lineRule="auto"/>
              <w:jc w:val="center"/>
              <w:rPr>
                <w:rFonts w:asciiTheme="minorHAnsi" w:hAnsiTheme="minorHAnsi" w:cstheme="minorHAnsi"/>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rsidR="00DC4A5B" w:rsidRPr="00611687" w:rsidRDefault="009D4228"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
                <w:sz w:val="22"/>
                <w:szCs w:val="22"/>
                <w:lang w:eastAsia="en-IE"/>
              </w:rPr>
              <w:t>Trivial or N</w:t>
            </w:r>
            <w:r w:rsidR="00DC4A5B" w:rsidRPr="00611687">
              <w:rPr>
                <w:rFonts w:asciiTheme="minorHAnsi" w:hAnsiTheme="minorHAnsi" w:cstheme="minorHAnsi"/>
                <w:b/>
                <w:sz w:val="22"/>
                <w:szCs w:val="22"/>
                <w:lang w:eastAsia="en-IE"/>
              </w:rPr>
              <w:t>egligible</w:t>
            </w:r>
            <w:r w:rsidR="00DC4A5B" w:rsidRPr="00611687">
              <w:rPr>
                <w:rFonts w:asciiTheme="minorHAnsi" w:hAnsiTheme="minorHAnsi" w:cstheme="minorHAnsi"/>
                <w:bCs/>
                <w:sz w:val="22"/>
                <w:szCs w:val="22"/>
                <w:lang w:eastAsia="en-IE"/>
              </w:rPr>
              <w:t>If an incident were to occur, there would be little</w:t>
            </w:r>
          </w:p>
          <w:p w:rsidR="009D4228" w:rsidRPr="00611687" w:rsidRDefault="00DC4A5B" w:rsidP="00DC4A5B">
            <w:pPr>
              <w:suppressAutoHyphens w:val="0"/>
              <w:spacing w:line="360" w:lineRule="auto"/>
              <w:rPr>
                <w:rFonts w:asciiTheme="minorHAnsi" w:hAnsiTheme="minorHAnsi" w:cstheme="minorHAnsi"/>
                <w:bCs/>
                <w:szCs w:val="22"/>
                <w:lang w:eastAsia="en-IE"/>
              </w:rPr>
            </w:pPr>
            <w:r w:rsidRPr="00611687">
              <w:rPr>
                <w:rFonts w:asciiTheme="minorHAnsi" w:hAnsiTheme="minorHAnsi" w:cstheme="minorHAnsi"/>
                <w:bCs/>
                <w:sz w:val="22"/>
                <w:szCs w:val="22"/>
                <w:lang w:eastAsia="en-IE"/>
              </w:rPr>
              <w:t>likelihood that an injury would result</w:t>
            </w:r>
          </w:p>
          <w:p w:rsidR="00DC4A5B" w:rsidRPr="00611687" w:rsidRDefault="00DC4A5B" w:rsidP="009D4228">
            <w:pPr>
              <w:suppressAutoHyphens w:val="0"/>
              <w:spacing w:line="360" w:lineRule="auto"/>
              <w:jc w:val="center"/>
              <w:rPr>
                <w:rFonts w:asciiTheme="minorHAnsi" w:hAnsiTheme="minorHAnsi" w:cstheme="minorHAnsi"/>
                <w:b/>
                <w:szCs w:val="22"/>
                <w:lang w:eastAsia="en-IE"/>
              </w:rPr>
            </w:pPr>
          </w:p>
        </w:tc>
        <w:tc>
          <w:tcPr>
            <w:tcW w:w="7848" w:type="dxa"/>
            <w:shd w:val="clear" w:color="auto" w:fill="92D050"/>
          </w:tcPr>
          <w:p w:rsidR="009D4228" w:rsidRPr="00611687" w:rsidRDefault="009D4228" w:rsidP="009D4228">
            <w:pPr>
              <w:suppressAutoHyphens w:val="0"/>
              <w:spacing w:line="360" w:lineRule="auto"/>
              <w:rPr>
                <w:rFonts w:asciiTheme="minorHAnsi" w:hAnsiTheme="minorHAnsi" w:cstheme="minorHAnsi"/>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rsidR="009D4228" w:rsidRPr="00611687" w:rsidRDefault="009D4228" w:rsidP="009D4228">
      <w:pPr>
        <w:suppressAutoHyphens w:val="0"/>
        <w:spacing w:line="360" w:lineRule="auto"/>
        <w:rPr>
          <w:rFonts w:asciiTheme="minorHAnsi" w:hAnsiTheme="minorHAnsi" w:cstheme="minorHAnsi"/>
          <w:lang w:val="en-IE" w:eastAsia="en-IE"/>
        </w:rPr>
      </w:pPr>
    </w:p>
    <w:p w:rsidR="00835508" w:rsidRPr="00611687" w:rsidRDefault="00835508" w:rsidP="009D4228">
      <w:pPr>
        <w:suppressAutoHyphens w:val="0"/>
        <w:spacing w:line="360" w:lineRule="auto"/>
        <w:rPr>
          <w:rFonts w:asciiTheme="minorHAnsi" w:hAnsiTheme="minorHAnsi" w:cstheme="minorHAnsi"/>
          <w:lang w:val="en-IE" w:eastAsia="en-IE"/>
        </w:rPr>
      </w:pPr>
    </w:p>
    <w:p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tblPr>
      <w:tblGrid>
        <w:gridCol w:w="1560"/>
        <w:gridCol w:w="142"/>
        <w:gridCol w:w="2642"/>
        <w:gridCol w:w="193"/>
        <w:gridCol w:w="3513"/>
        <w:gridCol w:w="3999"/>
        <w:gridCol w:w="28"/>
        <w:gridCol w:w="1248"/>
        <w:gridCol w:w="28"/>
        <w:gridCol w:w="2382"/>
        <w:gridCol w:w="28"/>
      </w:tblGrid>
      <w:tr w:rsidR="00502EA7" w:rsidRPr="0061168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rsidR="00502EA7" w:rsidRPr="00611687" w:rsidRDefault="00502EA7" w:rsidP="00653E4A">
            <w:pPr>
              <w:jc w:val="center"/>
              <w:rPr>
                <w:rFonts w:asciiTheme="minorHAnsi" w:hAnsiTheme="minorHAnsi" w:cstheme="minorHAnsi"/>
                <w:b/>
                <w:bCs/>
                <w:color w:val="FFFF00"/>
                <w:sz w:val="20"/>
              </w:rPr>
            </w:pPr>
          </w:p>
        </w:tc>
      </w:tr>
      <w:tr w:rsidR="00653E4A" w:rsidRPr="0061168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b/>
                <w:bCs/>
                <w:sz w:val="20"/>
                <w:lang w:val="en-IE"/>
              </w:rPr>
              <w:t>Staff</w:t>
            </w: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rsidR="00055E5A" w:rsidRPr="00611687" w:rsidRDefault="00055E5A" w:rsidP="00055E5A">
            <w:pPr>
              <w:rPr>
                <w:rFonts w:asciiTheme="minorHAnsi" w:hAnsiTheme="minorHAnsi" w:cstheme="minorHAnsi"/>
                <w:sz w:val="20"/>
                <w:lang w:val="en-IE"/>
              </w:rPr>
            </w:pPr>
            <w:r w:rsidRPr="00611687">
              <w:rPr>
                <w:rFonts w:asciiTheme="minorHAnsi" w:hAnsiTheme="minorHAnsi" w:cstheme="minorHAnsi"/>
                <w:sz w:val="20"/>
                <w:lang w:val="en-IE"/>
              </w:rPr>
              <w:t>Spread of Covid-19 virus</w:t>
            </w:r>
          </w:p>
          <w:p w:rsidR="00055E5A" w:rsidRPr="00611687" w:rsidRDefault="00055E5A" w:rsidP="00055E5A">
            <w:pPr>
              <w:rPr>
                <w:rFonts w:asciiTheme="minorHAnsi" w:hAnsiTheme="minorHAnsi" w:cstheme="minorHAnsi"/>
                <w:sz w:val="20"/>
                <w:lang w:val="en-IE"/>
              </w:rPr>
            </w:pP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Persons currently deemed most at risk of complications if they catch the coronavirus are:</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60 years of age and over</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have long-term medical conditions – i.e. heart disease, lung disease, high blood pressure, diabetes or cancer</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pregnant women</w:t>
            </w:r>
          </w:p>
          <w:p w:rsidR="00AA754F" w:rsidRPr="00611687" w:rsidRDefault="00AA754F" w:rsidP="00AA754F">
            <w:pPr>
              <w:rPr>
                <w:rFonts w:asciiTheme="minorHAnsi" w:hAnsiTheme="minorHAnsi" w:cstheme="minorHAnsi"/>
                <w:sz w:val="20"/>
                <w:lang w:val="en-IE"/>
              </w:rPr>
            </w:pP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Known effects of the coronavirus:</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A fever (high temperature of 37.5 degrees Celsius or above)</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A cough - this can be any kind of cough, not just a dry cough </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Shortness of breath or breathing difficulties</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Loss of sense of smell </w:t>
            </w:r>
          </w:p>
          <w:p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Loss of sense of taste or distortion of sense of taste</w:t>
            </w:r>
          </w:p>
          <w:p w:rsidR="00653E4A"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•Death</w:t>
            </w:r>
          </w:p>
        </w:tc>
        <w:tc>
          <w:tcPr>
            <w:tcW w:w="7705" w:type="dxa"/>
            <w:gridSpan w:val="3"/>
            <w:tcBorders>
              <w:left w:val="single" w:sz="1" w:space="0" w:color="000000"/>
              <w:bottom w:val="single" w:sz="1" w:space="0" w:color="000000"/>
            </w:tcBorders>
            <w:shd w:val="clear" w:color="auto" w:fill="auto"/>
          </w:tcPr>
          <w:p w:rsidR="00024AE2" w:rsidRPr="00611687" w:rsidRDefault="00024AE2" w:rsidP="00EE5C03">
            <w:pPr>
              <w:ind w:right="85"/>
              <w:rPr>
                <w:rFonts w:asciiTheme="minorHAnsi" w:hAnsiTheme="minorHAnsi" w:cstheme="minorHAnsi"/>
                <w:szCs w:val="24"/>
              </w:rPr>
            </w:pPr>
            <w:r w:rsidRPr="00611687">
              <w:rPr>
                <w:rFonts w:asciiTheme="minorHAnsi" w:hAnsiTheme="minorHAnsi" w:cstheme="minorHAnsi"/>
                <w:szCs w:val="24"/>
              </w:rPr>
              <w:t>The Board of Management will develop a</w:t>
            </w:r>
            <w:r w:rsidR="00AA754F" w:rsidRPr="00611687">
              <w:rPr>
                <w:rFonts w:asciiTheme="minorHAnsi" w:hAnsiTheme="minorHAnsi" w:cstheme="minorHAnsi"/>
                <w:szCs w:val="24"/>
              </w:rPr>
              <w:t xml:space="preserve"> response </w:t>
            </w:r>
            <w:r w:rsidRPr="00611687">
              <w:rPr>
                <w:rFonts w:asciiTheme="minorHAnsi" w:hAnsiTheme="minorHAnsi" w:cstheme="minorHAnsi"/>
                <w:szCs w:val="24"/>
              </w:rPr>
              <w:t xml:space="preserve">plan for the prevention and mitigation of Covid-19 following a risk assessment of the school </w:t>
            </w:r>
            <w:r w:rsidR="00E70100" w:rsidRPr="00611687">
              <w:rPr>
                <w:rFonts w:asciiTheme="minorHAnsi" w:hAnsiTheme="minorHAnsi" w:cstheme="minorHAnsi"/>
                <w:szCs w:val="24"/>
              </w:rPr>
              <w:t>facility</w:t>
            </w:r>
            <w:r w:rsidRPr="00611687">
              <w:rPr>
                <w:rFonts w:asciiTheme="minorHAnsi" w:hAnsiTheme="minorHAnsi" w:cstheme="minorHAnsi"/>
                <w:szCs w:val="24"/>
              </w:rPr>
              <w:t>. This plan will highlight th</w:t>
            </w:r>
            <w:r w:rsidR="00AA754F" w:rsidRPr="00611687">
              <w:rPr>
                <w:rFonts w:asciiTheme="minorHAnsi" w:hAnsiTheme="minorHAnsi" w:cstheme="minorHAnsi"/>
                <w:szCs w:val="24"/>
              </w:rPr>
              <w:t xml:space="preserve">e </w:t>
            </w:r>
            <w:r w:rsidRPr="00611687">
              <w:rPr>
                <w:rFonts w:asciiTheme="minorHAnsi" w:hAnsiTheme="minorHAnsi" w:cstheme="minorHAnsi"/>
                <w:szCs w:val="24"/>
              </w:rPr>
              <w:t xml:space="preserve">measures necessary to protect the health and safety of staff in re-opening and modifying the work arrangements within the </w:t>
            </w:r>
            <w:r w:rsidR="00AA754F" w:rsidRPr="00611687">
              <w:rPr>
                <w:rFonts w:asciiTheme="minorHAnsi" w:hAnsiTheme="minorHAnsi" w:cstheme="minorHAnsi"/>
                <w:szCs w:val="24"/>
              </w:rPr>
              <w:t>school</w:t>
            </w:r>
            <w:r w:rsidRPr="00611687">
              <w:rPr>
                <w:rFonts w:asciiTheme="minorHAnsi" w:hAnsiTheme="minorHAnsi" w:cstheme="minorHAnsi"/>
                <w:szCs w:val="24"/>
              </w:rPr>
              <w:t xml:space="preserve">. </w:t>
            </w:r>
          </w:p>
          <w:p w:rsidR="00C1222C" w:rsidRPr="00611687" w:rsidRDefault="00C1222C" w:rsidP="00EE5C03">
            <w:pPr>
              <w:ind w:right="85"/>
              <w:rPr>
                <w:rFonts w:asciiTheme="minorHAnsi" w:hAnsiTheme="minorHAnsi" w:cstheme="minorHAnsi"/>
                <w:szCs w:val="24"/>
              </w:rPr>
            </w:pPr>
          </w:p>
          <w:p w:rsidR="00C1222C" w:rsidRPr="00611687" w:rsidRDefault="00AA754F" w:rsidP="00EE5C03">
            <w:pPr>
              <w:ind w:right="85"/>
              <w:rPr>
                <w:rFonts w:asciiTheme="minorHAnsi" w:hAnsiTheme="minorHAnsi" w:cstheme="minorHAnsi"/>
                <w:szCs w:val="24"/>
              </w:rPr>
            </w:pPr>
            <w:r w:rsidRPr="00611687">
              <w:rPr>
                <w:rFonts w:asciiTheme="minorHAnsi" w:hAnsiTheme="minorHAnsi" w:cstheme="minorHAnsi"/>
                <w:szCs w:val="24"/>
              </w:rPr>
              <w:t>The s</w:t>
            </w:r>
            <w:r w:rsidR="00C1222C" w:rsidRPr="00611687">
              <w:rPr>
                <w:rFonts w:asciiTheme="minorHAnsi" w:hAnsiTheme="minorHAnsi" w:cstheme="minorHAnsi"/>
                <w:szCs w:val="24"/>
              </w:rPr>
              <w:t>taff representative</w:t>
            </w:r>
            <w:r w:rsidRPr="00611687">
              <w:rPr>
                <w:rFonts w:asciiTheme="minorHAnsi" w:hAnsiTheme="minorHAnsi" w:cstheme="minorHAnsi"/>
                <w:szCs w:val="24"/>
              </w:rPr>
              <w:t>(</w:t>
            </w:r>
            <w:r w:rsidR="00C1222C" w:rsidRPr="00611687">
              <w:rPr>
                <w:rFonts w:asciiTheme="minorHAnsi" w:hAnsiTheme="minorHAnsi" w:cstheme="minorHAnsi"/>
                <w:szCs w:val="24"/>
              </w:rPr>
              <w:t>s</w:t>
            </w:r>
            <w:r w:rsidRPr="00611687">
              <w:rPr>
                <w:rFonts w:asciiTheme="minorHAnsi" w:hAnsiTheme="minorHAnsi" w:cstheme="minorHAnsi"/>
                <w:szCs w:val="24"/>
              </w:rPr>
              <w:t>)</w:t>
            </w:r>
            <w:r w:rsidR="00C1222C" w:rsidRPr="00611687">
              <w:rPr>
                <w:rFonts w:asciiTheme="minorHAnsi" w:hAnsiTheme="minorHAnsi" w:cstheme="minorHAnsi"/>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611687">
              <w:rPr>
                <w:rFonts w:asciiTheme="minorHAnsi" w:hAnsiTheme="minorHAnsi" w:cstheme="minorHAnsi"/>
                <w:szCs w:val="24"/>
              </w:rPr>
              <w:t xml:space="preserve">staff </w:t>
            </w:r>
            <w:r w:rsidR="00C1222C" w:rsidRPr="00611687">
              <w:rPr>
                <w:rFonts w:asciiTheme="minorHAnsi" w:hAnsiTheme="minorHAnsi" w:cstheme="minorHAnsi"/>
                <w:szCs w:val="24"/>
              </w:rPr>
              <w:t>engagement approaches.</w:t>
            </w:r>
          </w:p>
          <w:p w:rsidR="00024AE2" w:rsidRPr="00611687" w:rsidRDefault="00024AE2" w:rsidP="00EE5C03">
            <w:pPr>
              <w:ind w:right="85"/>
              <w:rPr>
                <w:rFonts w:asciiTheme="minorHAnsi" w:hAnsiTheme="minorHAnsi" w:cstheme="minorHAnsi"/>
                <w:szCs w:val="24"/>
              </w:rPr>
            </w:pPr>
          </w:p>
          <w:p w:rsidR="000C7474" w:rsidRPr="00611687" w:rsidRDefault="000C7474" w:rsidP="00EE5C03">
            <w:pPr>
              <w:ind w:right="85"/>
              <w:rPr>
                <w:rFonts w:asciiTheme="minorHAnsi" w:hAnsiTheme="minorHAnsi" w:cstheme="minorHAnsi"/>
                <w:szCs w:val="24"/>
              </w:rPr>
            </w:pPr>
            <w:r w:rsidRPr="00611687">
              <w:rPr>
                <w:rFonts w:asciiTheme="minorHAnsi" w:hAnsiTheme="minorHAnsi" w:cstheme="minorHAnsi"/>
                <w:szCs w:val="24"/>
              </w:rPr>
              <w:t>The Board of Management will:</w:t>
            </w:r>
          </w:p>
          <w:p w:rsidR="000C7474" w:rsidRPr="00611687" w:rsidRDefault="000C7474" w:rsidP="00EE5C03">
            <w:pPr>
              <w:ind w:right="85"/>
              <w:rPr>
                <w:rFonts w:asciiTheme="minorHAnsi" w:hAnsiTheme="minorHAnsi" w:cstheme="minorHAnsi"/>
                <w:szCs w:val="24"/>
              </w:rPr>
            </w:pPr>
          </w:p>
          <w:p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Ensure that all staff receive necessary training prior to returning to work </w:t>
            </w:r>
          </w:p>
          <w:p w:rsidR="000C7474"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Provide posters, </w:t>
            </w:r>
            <w:r w:rsidR="000C7474" w:rsidRPr="00611687">
              <w:rPr>
                <w:rFonts w:asciiTheme="minorHAnsi" w:hAnsiTheme="minorHAnsi" w:cstheme="minorHAnsi"/>
                <w:szCs w:val="24"/>
              </w:rPr>
              <w:t>information</w:t>
            </w:r>
            <w:r w:rsidRPr="00611687">
              <w:rPr>
                <w:rFonts w:asciiTheme="minorHAnsi" w:hAnsiTheme="minorHAnsi" w:cstheme="minorHAnsi"/>
                <w:szCs w:val="24"/>
              </w:rPr>
              <w:t xml:space="preserve"> and electronic message boards to increase awareness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among </w:t>
            </w:r>
            <w:r w:rsidR="000C7474" w:rsidRPr="00611687">
              <w:rPr>
                <w:rFonts w:asciiTheme="minorHAnsi" w:hAnsiTheme="minorHAnsi" w:cstheme="minorHAnsi"/>
                <w:szCs w:val="24"/>
              </w:rPr>
              <w:t xml:space="preserve">staff and </w:t>
            </w:r>
            <w:r w:rsidR="00805318" w:rsidRPr="00611687">
              <w:rPr>
                <w:rFonts w:asciiTheme="minorHAnsi" w:hAnsiTheme="minorHAnsi" w:cstheme="minorHAnsi"/>
                <w:szCs w:val="24"/>
              </w:rPr>
              <w:t xml:space="preserve">pupils </w:t>
            </w:r>
          </w:p>
          <w:p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w:t>
            </w:r>
            <w:r w:rsidR="00653E4A" w:rsidRPr="00611687">
              <w:rPr>
                <w:rFonts w:asciiTheme="minorHAnsi" w:hAnsiTheme="minorHAnsi" w:cstheme="minorHAnsi"/>
                <w:szCs w:val="24"/>
              </w:rPr>
              <w:t xml:space="preserve">romote safe individual practices </w:t>
            </w:r>
            <w:r w:rsidRPr="00611687">
              <w:rPr>
                <w:rFonts w:asciiTheme="minorHAnsi" w:hAnsiTheme="minorHAnsi" w:cstheme="minorHAnsi"/>
                <w:szCs w:val="24"/>
              </w:rPr>
              <w:t>within the school campus</w:t>
            </w:r>
          </w:p>
          <w:p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 xml:space="preserve">ngage </w:t>
            </w:r>
            <w:r w:rsidRPr="00611687">
              <w:rPr>
                <w:rFonts w:asciiTheme="minorHAnsi" w:hAnsiTheme="minorHAnsi" w:cstheme="minorHAnsi"/>
                <w:szCs w:val="24"/>
              </w:rPr>
              <w:t xml:space="preserve">with staff </w:t>
            </w:r>
            <w:r w:rsidR="00653E4A" w:rsidRPr="00611687">
              <w:rPr>
                <w:rFonts w:asciiTheme="minorHAnsi" w:hAnsiTheme="minorHAnsi" w:cstheme="minorHAnsi"/>
                <w:szCs w:val="24"/>
              </w:rPr>
              <w:t xml:space="preserve">in providing feedback on the preventive measures and their </w:t>
            </w:r>
            <w:r w:rsidRPr="00611687">
              <w:rPr>
                <w:rFonts w:asciiTheme="minorHAnsi" w:hAnsiTheme="minorHAnsi" w:cstheme="minorHAnsi"/>
                <w:szCs w:val="24"/>
              </w:rPr>
              <w:t>effectiveness</w:t>
            </w:r>
          </w:p>
          <w:p w:rsidR="00AA754F"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regular information about the risk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using official sources, such as government agencies </w:t>
            </w:r>
            <w:r w:rsidR="000C7474" w:rsidRPr="00611687">
              <w:rPr>
                <w:rFonts w:asciiTheme="minorHAnsi" w:hAnsiTheme="minorHAnsi" w:cstheme="minorHAnsi"/>
                <w:szCs w:val="24"/>
              </w:rPr>
              <w:t xml:space="preserve">(HSE, HSA, etc.) </w:t>
            </w:r>
            <w:r w:rsidRPr="00611687">
              <w:rPr>
                <w:rFonts w:asciiTheme="minorHAnsi" w:hAnsiTheme="minorHAnsi" w:cstheme="minorHAnsi"/>
                <w:szCs w:val="24"/>
              </w:rPr>
              <w:t xml:space="preserve">and </w:t>
            </w:r>
            <w:r w:rsidR="00AA754F" w:rsidRPr="00611687">
              <w:rPr>
                <w:rFonts w:asciiTheme="minorHAnsi" w:hAnsiTheme="minorHAnsi" w:cstheme="minorHAnsi"/>
                <w:szCs w:val="24"/>
              </w:rPr>
              <w:t xml:space="preserve">the </w:t>
            </w:r>
            <w:r w:rsidR="00997992" w:rsidRPr="00611687">
              <w:rPr>
                <w:rFonts w:asciiTheme="minorHAnsi" w:hAnsiTheme="minorHAnsi" w:cstheme="minorHAnsi"/>
                <w:szCs w:val="24"/>
              </w:rPr>
              <w:t>W</w:t>
            </w:r>
            <w:r w:rsidR="00AA754F" w:rsidRPr="00611687">
              <w:rPr>
                <w:rFonts w:asciiTheme="minorHAnsi" w:hAnsiTheme="minorHAnsi" w:cstheme="minorHAnsi"/>
                <w:szCs w:val="24"/>
              </w:rPr>
              <w:t xml:space="preserve">orld </w:t>
            </w:r>
            <w:r w:rsidR="00997992" w:rsidRPr="00611687">
              <w:rPr>
                <w:rFonts w:asciiTheme="minorHAnsi" w:hAnsiTheme="minorHAnsi" w:cstheme="minorHAnsi"/>
                <w:szCs w:val="24"/>
              </w:rPr>
              <w:t>H</w:t>
            </w:r>
            <w:r w:rsidR="00AA754F" w:rsidRPr="00611687">
              <w:rPr>
                <w:rFonts w:asciiTheme="minorHAnsi" w:hAnsiTheme="minorHAnsi" w:cstheme="minorHAnsi"/>
                <w:szCs w:val="24"/>
              </w:rPr>
              <w:t>ealth Organisation</w:t>
            </w:r>
          </w:p>
          <w:p w:rsidR="00067E68" w:rsidRPr="00611687" w:rsidRDefault="00997992"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mphasi</w:t>
            </w:r>
            <w:r w:rsidR="000C7474" w:rsidRPr="00611687">
              <w:rPr>
                <w:rFonts w:asciiTheme="minorHAnsi" w:hAnsiTheme="minorHAnsi" w:cstheme="minorHAnsi"/>
                <w:szCs w:val="24"/>
              </w:rPr>
              <w:t>s</w:t>
            </w:r>
            <w:r w:rsidR="00653E4A" w:rsidRPr="00611687">
              <w:rPr>
                <w:rFonts w:asciiTheme="minorHAnsi" w:hAnsiTheme="minorHAnsi" w:cstheme="minorHAnsi"/>
                <w:szCs w:val="24"/>
              </w:rPr>
              <w:t>e the effectiveness of adopting protectivemeasures</w:t>
            </w:r>
            <w:r w:rsidR="00067E68" w:rsidRPr="00611687">
              <w:rPr>
                <w:rFonts w:asciiTheme="minorHAnsi" w:hAnsiTheme="minorHAnsi" w:cstheme="minorHAnsi"/>
                <w:szCs w:val="24"/>
              </w:rPr>
              <w:t xml:space="preserve"> especially good personal hygiene </w:t>
            </w:r>
          </w:p>
          <w:p w:rsidR="00653E4A" w:rsidRPr="00611687" w:rsidRDefault="00024AE2" w:rsidP="00611687">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specific training in the proper use of PPE for staff</w:t>
            </w:r>
            <w:r w:rsidR="00805318" w:rsidRPr="00611687">
              <w:rPr>
                <w:rFonts w:asciiTheme="minorHAnsi" w:hAnsiTheme="minorHAnsi" w:cstheme="minorHAnsi"/>
                <w:szCs w:val="24"/>
              </w:rPr>
              <w:t>, where required</w:t>
            </w:r>
          </w:p>
        </w:tc>
        <w:tc>
          <w:tcPr>
            <w:tcW w:w="1276" w:type="dxa"/>
            <w:gridSpan w:val="2"/>
            <w:tcBorders>
              <w:left w:val="single" w:sz="1" w:space="0" w:color="000000"/>
              <w:bottom w:val="single" w:sz="1" w:space="0" w:color="000000"/>
            </w:tcBorders>
            <w:shd w:val="clear" w:color="auto" w:fill="auto"/>
          </w:tcPr>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E70100" w:rsidRPr="00611687" w:rsidRDefault="00E70100"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E70100" w:rsidRPr="00611687" w:rsidRDefault="00E70100" w:rsidP="00653E4A">
            <w:pPr>
              <w:jc w:val="center"/>
              <w:rPr>
                <w:rFonts w:asciiTheme="minorHAnsi" w:hAnsiTheme="minorHAnsi" w:cstheme="minorHAnsi"/>
                <w:sz w:val="20"/>
              </w:rPr>
            </w:pPr>
          </w:p>
          <w:p w:rsidR="00E70100" w:rsidRPr="00611687" w:rsidRDefault="00E70100" w:rsidP="00653E4A">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sz w:val="20"/>
              </w:rPr>
              <w:t>Board of Management Principal</w:t>
            </w:r>
          </w:p>
          <w:p w:rsidR="003C2EBA" w:rsidRPr="00611687" w:rsidRDefault="003C2EBA" w:rsidP="00653E4A">
            <w:pPr>
              <w:jc w:val="center"/>
              <w:rPr>
                <w:rFonts w:asciiTheme="minorHAnsi" w:hAnsiTheme="minorHAnsi" w:cstheme="minorHAnsi"/>
                <w:sz w:val="20"/>
              </w:rPr>
            </w:pPr>
            <w:r w:rsidRPr="00611687">
              <w:rPr>
                <w:rFonts w:asciiTheme="minorHAnsi" w:hAnsiTheme="minorHAnsi" w:cstheme="minorHAnsi"/>
                <w:sz w:val="20"/>
              </w:rPr>
              <w:t>Staff</w:t>
            </w: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p w:rsidR="00653E4A" w:rsidRPr="00611687" w:rsidRDefault="00653E4A" w:rsidP="00653E4A">
            <w:pPr>
              <w:jc w:val="center"/>
              <w:rPr>
                <w:rFonts w:asciiTheme="minorHAnsi" w:hAnsiTheme="minorHAnsi" w:cstheme="minorHAnsi"/>
                <w:sz w:val="20"/>
              </w:rPr>
            </w:pPr>
          </w:p>
        </w:tc>
      </w:tr>
      <w:tr w:rsidR="00653E4A" w:rsidRPr="0061168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Calculation</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Action</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 xml:space="preserve">1-5      Trivial risk           Acceptable </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6-10    Medium risk       Requires monitoring</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lastRenderedPageBreak/>
              <w:t>16-25  Emergency risk  Halt activity and review immediately</w:t>
            </w:r>
          </w:p>
        </w:tc>
      </w:tr>
      <w:tr w:rsidR="00653E4A" w:rsidRPr="00611687" w:rsidTr="00A454C3">
        <w:trPr>
          <w:gridAfter w:val="1"/>
          <w:wAfter w:w="28" w:type="dxa"/>
        </w:trPr>
        <w:tc>
          <w:tcPr>
            <w:tcW w:w="8050" w:type="dxa"/>
            <w:gridSpan w:val="5"/>
            <w:tcBorders>
              <w:left w:val="single" w:sz="1" w:space="0" w:color="000000"/>
              <w:bottom w:val="single" w:sz="1" w:space="0" w:color="000000"/>
            </w:tcBorders>
            <w:shd w:val="clear" w:color="auto" w:fill="auto"/>
          </w:tcPr>
          <w:p w:rsidR="00653E4A" w:rsidRPr="00611687" w:rsidRDefault="00653E4A" w:rsidP="00653E4A">
            <w:pPr>
              <w:rPr>
                <w:rFonts w:asciiTheme="minorHAnsi" w:hAnsiTheme="minorHAnsi" w:cstheme="minorHAnsi"/>
                <w:sz w:val="20"/>
                <w:u w:val="single"/>
              </w:rPr>
            </w:pPr>
            <w:r w:rsidRPr="00611687">
              <w:rPr>
                <w:rFonts w:asciiTheme="minorHAnsi" w:hAnsiTheme="minorHAnsi" w:cstheme="minorHAnsi"/>
                <w:sz w:val="20"/>
                <w:u w:val="single"/>
              </w:rPr>
              <w:lastRenderedPageBreak/>
              <w:t>Assessment Date</w:t>
            </w:r>
            <w:r w:rsidRPr="00611687">
              <w:rPr>
                <w:rFonts w:asciiTheme="minorHAnsi" w:hAnsiTheme="minorHAnsi" w:cstheme="minorHAnsi"/>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p>
        </w:tc>
      </w:tr>
      <w:tr w:rsidR="006A7E72" w:rsidRPr="0061168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val="en-IE" w:eastAsia="hi-IN" w:bidi="hi-IN"/>
              </w:rPr>
              <w:t>Hygiene</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A454C3">
        <w:trPr>
          <w:trHeight w:val="227"/>
        </w:trPr>
        <w:tc>
          <w:tcPr>
            <w:tcW w:w="1560"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653E4A" w:rsidRPr="00611687" w:rsidTr="00A454C3">
        <w:trPr>
          <w:trHeight w:val="6015"/>
        </w:trPr>
        <w:tc>
          <w:tcPr>
            <w:tcW w:w="1560" w:type="dxa"/>
            <w:tcBorders>
              <w:left w:val="single" w:sz="1" w:space="0" w:color="000000"/>
              <w:bottom w:val="single" w:sz="1" w:space="0" w:color="000000"/>
            </w:tcBorders>
            <w:shd w:val="clear" w:color="auto" w:fill="auto"/>
          </w:tcPr>
          <w:p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All staff</w:t>
            </w:r>
          </w:p>
          <w:p w:rsidR="00653E4A" w:rsidRPr="00611687" w:rsidRDefault="007745C2"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Visitors </w:t>
            </w: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Contractors</w:t>
            </w: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Public </w:t>
            </w: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540" w:type="dxa"/>
            <w:gridSpan w:val="3"/>
            <w:tcBorders>
              <w:left w:val="single" w:sz="1" w:space="0" w:color="000000"/>
              <w:bottom w:val="single" w:sz="1" w:space="0" w:color="000000"/>
            </w:tcBorders>
            <w:shd w:val="clear" w:color="auto" w:fill="auto"/>
          </w:tcPr>
          <w:p w:rsidR="00653E4A" w:rsidRPr="00611687" w:rsidRDefault="00653E4A" w:rsidP="00EE5C03">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t xml:space="preserve">The </w:t>
            </w:r>
            <w:r w:rsidR="00BB6C52" w:rsidRPr="00611687">
              <w:rPr>
                <w:rFonts w:asciiTheme="minorHAnsi" w:hAnsiTheme="minorHAnsi" w:cstheme="minorHAnsi"/>
                <w:noProof/>
                <w:color w:val="000000"/>
                <w:spacing w:val="-3"/>
                <w:sz w:val="20"/>
              </w:rPr>
              <w:t>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rsidR="00653E4A" w:rsidRPr="00611687" w:rsidRDefault="00653E4A" w:rsidP="00EE5C03">
            <w:pPr>
              <w:pStyle w:val="ListParagraph"/>
              <w:numPr>
                <w:ilvl w:val="0"/>
                <w:numId w:val="3"/>
              </w:numPr>
              <w:ind w:right="109"/>
              <w:rPr>
                <w:rFonts w:asciiTheme="minorHAnsi" w:hAnsiTheme="minorHAnsi" w:cstheme="minorHAnsi"/>
                <w:sz w:val="20"/>
              </w:rPr>
            </w:pPr>
            <w:r w:rsidRPr="00611687">
              <w:rPr>
                <w:rFonts w:asciiTheme="minorHAnsi" w:hAnsiTheme="minorHAnsi" w:cstheme="minorHAnsi"/>
                <w:sz w:val="20"/>
              </w:rPr>
              <w:t xml:space="preserve">Wash their hands properly and often. </w:t>
            </w:r>
            <w:r w:rsidRPr="00611687">
              <w:rPr>
                <w:rFonts w:asciiTheme="minorHAnsi" w:hAnsiTheme="minorHAnsi" w:cstheme="minorHAnsi"/>
                <w:noProof/>
                <w:color w:val="000000"/>
                <w:spacing w:val="-2"/>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coughing</w:t>
            </w:r>
            <w:r w:rsidRPr="00611687">
              <w:rPr>
                <w:rFonts w:asciiTheme="minorHAnsi" w:hAnsiTheme="minorHAnsi" w:cstheme="minorHAnsi"/>
                <w:noProof/>
                <w:color w:val="000000"/>
                <w:spacing w:val="-2"/>
                <w:sz w:val="20"/>
              </w:rPr>
              <w:t> or </w:t>
            </w:r>
            <w:r w:rsidRPr="00611687">
              <w:rPr>
                <w:rFonts w:asciiTheme="minorHAnsi" w:hAnsiTheme="minorHAnsi" w:cstheme="minorHAnsi"/>
                <w:noProof/>
                <w:color w:val="000000"/>
                <w:spacing w:val="-3"/>
                <w:sz w:val="20"/>
              </w:rPr>
              <w:t>sneezing</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eating or preparing food</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using </w:t>
            </w:r>
            <w:r w:rsidRPr="00611687">
              <w:rPr>
                <w:rFonts w:asciiTheme="minorHAnsi" w:hAnsiTheme="minorHAnsi" w:cstheme="minorHAnsi"/>
                <w:noProof/>
                <w:color w:val="000000"/>
                <w:spacing w:val="-3"/>
                <w:sz w:val="20"/>
              </w:rPr>
              <w:t>protective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gloves</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being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on public</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transport</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4"/>
                <w:sz w:val="20"/>
              </w:rPr>
              <w:t>When</w:t>
            </w:r>
            <w:r w:rsidRPr="00611687">
              <w:rPr>
                <w:rFonts w:asciiTheme="minorHAnsi" w:hAnsiTheme="minorHAnsi" w:cstheme="minorHAnsi"/>
                <w:noProof/>
                <w:color w:val="000000"/>
                <w:spacing w:val="-3"/>
                <w:sz w:val="20"/>
              </w:rPr>
              <w:t> arriving and </w:t>
            </w:r>
            <w:r w:rsidRPr="00611687">
              <w:rPr>
                <w:rFonts w:asciiTheme="minorHAnsi" w:hAnsiTheme="minorHAnsi" w:cstheme="minorHAnsi"/>
                <w:noProof/>
                <w:color w:val="000000"/>
                <w:spacing w:val="-2"/>
                <w:sz w:val="20"/>
              </w:rPr>
              <w:t>leaving the school campus</w:t>
            </w:r>
          </w:p>
          <w:p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toilet</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use</w:t>
            </w:r>
          </w:p>
          <w:p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Cover</w:t>
            </w:r>
            <w:r w:rsidR="00EE5C03" w:rsidRPr="00611687">
              <w:rPr>
                <w:rFonts w:asciiTheme="minorHAnsi" w:hAnsiTheme="minorHAnsi" w:cstheme="minorHAnsi"/>
                <w:noProof/>
                <w:color w:val="000000"/>
                <w:spacing w:val="-1"/>
                <w:sz w:val="20"/>
              </w:rPr>
              <w:t> their</w:t>
            </w:r>
            <w:r w:rsidRPr="00611687">
              <w:rPr>
                <w:rFonts w:asciiTheme="minorHAnsi" w:hAnsiTheme="minorHAnsi" w:cstheme="minorHAnsi"/>
                <w:noProof/>
                <w:color w:val="000000"/>
                <w:spacing w:val="-3"/>
                <w:sz w:val="20"/>
              </w:rPr>
              <w:t>mouth</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nose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 or</w:t>
            </w:r>
            <w:r w:rsidR="00BB6C52" w:rsidRPr="00611687">
              <w:rPr>
                <w:rFonts w:asciiTheme="minorHAnsi" w:hAnsiTheme="minorHAnsi" w:cstheme="minorHAnsi"/>
                <w:noProof/>
                <w:color w:val="000000"/>
                <w:spacing w:val="-1"/>
                <w:sz w:val="20"/>
              </w:rPr>
              <w:t xml:space="preserve"> their sleeve when coughing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3"/>
                <w:sz w:val="20"/>
              </w:rPr>
              <w:t> sneezing.</w:t>
            </w:r>
          </w:p>
          <w:p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xml:space="preserve"> their </w:t>
            </w:r>
            <w:r w:rsidRPr="00611687">
              <w:rPr>
                <w:rFonts w:asciiTheme="minorHAnsi" w:hAnsiTheme="minorHAnsi" w:cstheme="minorHAnsi"/>
                <w:noProof/>
                <w:color w:val="000000"/>
                <w:spacing w:val="-2"/>
                <w:sz w:val="20"/>
              </w:rPr>
              <w:t>hands</w:t>
            </w:r>
          </w:p>
          <w:p w:rsidR="00653E4A" w:rsidRPr="00611687" w:rsidRDefault="003B3799"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Develop a routine of incresed c</w:t>
            </w:r>
            <w:r w:rsidR="00653E4A" w:rsidRPr="00611687">
              <w:rPr>
                <w:rFonts w:asciiTheme="minorHAnsi" w:hAnsiTheme="minorHAnsi" w:cstheme="minorHAnsi"/>
                <w:noProof/>
                <w:color w:val="000000"/>
                <w:spacing w:val="-3"/>
                <w:sz w:val="20"/>
              </w:rPr>
              <w:t>lean</w:t>
            </w:r>
            <w:r w:rsidRPr="00611687">
              <w:rPr>
                <w:rFonts w:asciiTheme="minorHAnsi" w:hAnsiTheme="minorHAnsi" w:cstheme="minorHAnsi"/>
                <w:noProof/>
                <w:color w:val="000000"/>
                <w:spacing w:val="-3"/>
                <w:sz w:val="20"/>
              </w:rPr>
              <w:t>ing</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and</w:t>
            </w:r>
            <w:r w:rsidR="00653E4A" w:rsidRPr="00611687">
              <w:rPr>
                <w:rFonts w:asciiTheme="minorHAnsi" w:hAnsiTheme="minorHAnsi" w:cstheme="minorHAnsi"/>
                <w:noProof/>
                <w:color w:val="000000"/>
                <w:spacing w:val="-1"/>
                <w:sz w:val="20"/>
              </w:rPr>
              <w:t> </w:t>
            </w:r>
            <w:r w:rsidR="00653E4A"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2"/>
                <w:sz w:val="20"/>
              </w:rPr>
              <w:t>ing of frequently touched objects and surfaces</w:t>
            </w:r>
          </w:p>
          <w:p w:rsidR="003B3799" w:rsidRPr="00611687" w:rsidRDefault="003B3799" w:rsidP="00EE5C03">
            <w:pPr>
              <w:ind w:right="109"/>
              <w:rPr>
                <w:rFonts w:asciiTheme="minorHAnsi" w:hAnsiTheme="minorHAnsi" w:cstheme="minorHAnsi"/>
                <w:noProof/>
                <w:color w:val="000000"/>
                <w:spacing w:val="-2"/>
                <w:sz w:val="20"/>
              </w:rPr>
            </w:pPr>
          </w:p>
          <w:p w:rsidR="003B3799" w:rsidRPr="00611687" w:rsidRDefault="00653E4A"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 xml:space="preserve">The </w:t>
            </w:r>
            <w:r w:rsidR="00BB6C52" w:rsidRPr="00611687">
              <w:rPr>
                <w:rFonts w:asciiTheme="minorHAnsi" w:hAnsiTheme="minorHAnsi" w:cstheme="minorHAnsi"/>
                <w:noProof/>
                <w:color w:val="000000"/>
                <w:spacing w:val="-2"/>
                <w:sz w:val="20"/>
              </w:rPr>
              <w:t>BoM</w:t>
            </w:r>
            <w:r w:rsidRPr="00611687">
              <w:rPr>
                <w:rFonts w:asciiTheme="minorHAnsi" w:hAnsiTheme="minorHAnsi" w:cstheme="minorHAnsi"/>
                <w:noProof/>
                <w:color w:val="000000"/>
                <w:spacing w:val="-2"/>
                <w:sz w:val="20"/>
              </w:rPr>
              <w:t xml:space="preserve"> will supply</w:t>
            </w:r>
            <w:r w:rsidRPr="00611687">
              <w:rPr>
                <w:rFonts w:asciiTheme="minorHAnsi" w:hAnsiTheme="minorHAnsi" w:cstheme="minorHAnsi"/>
                <w:noProof/>
                <w:color w:val="000000"/>
                <w:spacing w:val="-1"/>
                <w:sz w:val="20"/>
              </w:rPr>
              <w:t> </w:t>
            </w:r>
            <w:r w:rsidR="003B3799" w:rsidRPr="00611687">
              <w:rPr>
                <w:rFonts w:asciiTheme="minorHAnsi" w:hAnsiTheme="minorHAnsi" w:cstheme="minorHAnsi"/>
                <w:noProof/>
                <w:color w:val="000000"/>
                <w:spacing w:val="-1"/>
                <w:sz w:val="20"/>
              </w:rPr>
              <w:t xml:space="preserve">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w:t>
            </w:r>
            <w:r w:rsidR="003B3799" w:rsidRPr="00611687">
              <w:rPr>
                <w:rFonts w:asciiTheme="minorHAnsi" w:hAnsiTheme="minorHAnsi" w:cstheme="minorHAnsi"/>
                <w:noProof/>
                <w:color w:val="000000"/>
                <w:spacing w:val="-2"/>
                <w:sz w:val="20"/>
              </w:rPr>
              <w:t>, will ensure t</w:t>
            </w:r>
            <w:r w:rsidRPr="00611687">
              <w:rPr>
                <w:rFonts w:asciiTheme="minorHAnsi" w:hAnsiTheme="minorHAnsi" w:cstheme="minorHAnsi"/>
                <w:noProof/>
                <w:color w:val="000000"/>
                <w:spacing w:val="-3"/>
                <w:sz w:val="20"/>
              </w:rPr>
              <w:t>h</w:t>
            </w:r>
            <w:r w:rsidR="003B3799" w:rsidRPr="00611687">
              <w:rPr>
                <w:rFonts w:asciiTheme="minorHAnsi" w:hAnsiTheme="minorHAnsi" w:cstheme="minorHAnsi"/>
                <w:noProof/>
                <w:color w:val="000000"/>
                <w:spacing w:val="-3"/>
                <w:sz w:val="20"/>
              </w:rPr>
              <w:t xml:space="preserve">e correct use </w:t>
            </w:r>
          </w:p>
          <w:p w:rsidR="00653E4A" w:rsidRPr="00611687" w:rsidRDefault="003B3799"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p>
          <w:p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w:t>
            </w:r>
            <w:r w:rsidR="00BB6C52" w:rsidRPr="00611687">
              <w:rPr>
                <w:rFonts w:asciiTheme="minorHAnsi" w:eastAsia="Mangal" w:hAnsiTheme="minorHAnsi" w:cstheme="minorHAnsi"/>
                <w:sz w:val="20"/>
                <w:lang w:eastAsia="hi-IN" w:bidi="hi-IN"/>
              </w:rPr>
              <w:t xml:space="preserve">are permitted to attend work if </w:t>
            </w:r>
            <w:r w:rsidRPr="00611687">
              <w:rPr>
                <w:rFonts w:asciiTheme="minorHAnsi" w:eastAsia="Mangal" w:hAnsiTheme="minorHAnsi" w:cstheme="minorHAnsi"/>
                <w:sz w:val="20"/>
                <w:lang w:eastAsia="hi-IN" w:bidi="hi-IN"/>
              </w:rPr>
              <w:t xml:space="preserve">they display </w:t>
            </w:r>
            <w:r w:rsidR="00BB6C52" w:rsidRPr="00611687">
              <w:rPr>
                <w:rFonts w:asciiTheme="minorHAnsi" w:eastAsia="Mangal" w:hAnsiTheme="minorHAnsi" w:cstheme="minorHAnsi"/>
                <w:sz w:val="20"/>
                <w:lang w:eastAsia="hi-IN" w:bidi="hi-IN"/>
              </w:rPr>
              <w:t>any of the symptoms below: -</w:t>
            </w:r>
          </w:p>
          <w:p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Fever (temperature of 37.5 degrees or above)</w:t>
            </w:r>
          </w:p>
          <w:p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Cough</w:t>
            </w:r>
          </w:p>
          <w:p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Shortness of breath</w:t>
            </w:r>
          </w:p>
          <w:p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Breathing difficulties</w:t>
            </w:r>
          </w:p>
          <w:p w:rsidR="00BB6C52" w:rsidRPr="00611687" w:rsidRDefault="00BB6C52"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rsidR="00BB6C52" w:rsidRPr="00611687" w:rsidRDefault="00BB6C52" w:rsidP="00EE5C03">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 xml:space="preserve">Any Staff Member who has tested positive for Covid-19 </w:t>
            </w:r>
            <w:r w:rsidR="00653E4A" w:rsidRPr="00611687">
              <w:rPr>
                <w:rFonts w:asciiTheme="minorHAnsi" w:hAnsiTheme="minorHAnsi" w:cstheme="minorHAnsi"/>
                <w:bCs/>
                <w:noProof/>
                <w:color w:val="000000"/>
                <w:sz w:val="20"/>
              </w:rPr>
              <w:t>must</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not</w:t>
            </w:r>
            <w:r w:rsidR="00653E4A" w:rsidRPr="00611687">
              <w:rPr>
                <w:rFonts w:asciiTheme="minorHAnsi" w:hAnsiTheme="minorHAnsi" w:cstheme="minorHAnsi"/>
                <w:bCs/>
                <w:noProof/>
                <w:color w:val="000000"/>
                <w:spacing w:val="5"/>
                <w:sz w:val="20"/>
              </w:rPr>
              <w:t> </w:t>
            </w:r>
            <w:r w:rsidR="00653E4A" w:rsidRPr="00611687">
              <w:rPr>
                <w:rFonts w:asciiTheme="minorHAnsi" w:hAnsiTheme="minorHAnsi" w:cstheme="minorHAnsi"/>
                <w:bCs/>
                <w:noProof/>
                <w:color w:val="000000"/>
                <w:sz w:val="20"/>
              </w:rPr>
              <w:t>return</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to</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work</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until</w:t>
            </w:r>
            <w:r w:rsidRPr="00611687">
              <w:rPr>
                <w:rFonts w:asciiTheme="minorHAnsi" w:hAnsiTheme="minorHAnsi" w:cstheme="minorHAnsi"/>
                <w:bCs/>
                <w:noProof/>
                <w:color w:val="000000"/>
                <w:sz w:val="20"/>
              </w:rPr>
              <w:t xml:space="preserve"> deemed fit to do so and upon approval of their medical advisor</w:t>
            </w:r>
          </w:p>
          <w:p w:rsidR="00653E4A" w:rsidRPr="00611687" w:rsidRDefault="003B3799" w:rsidP="00BB6C52">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w:t>
            </w:r>
            <w:r w:rsidR="00653E4A" w:rsidRPr="00611687">
              <w:rPr>
                <w:rFonts w:asciiTheme="minorHAnsi" w:hAnsiTheme="minorHAnsi" w:cstheme="minorHAnsi"/>
                <w:noProof/>
                <w:color w:val="000000"/>
                <w:spacing w:val="-3"/>
                <w:sz w:val="20"/>
              </w:rPr>
              <w:t>ollow</w:t>
            </w:r>
            <w:r w:rsidR="00653E4A" w:rsidRPr="00611687">
              <w:rPr>
                <w:rFonts w:asciiTheme="minorHAnsi" w:hAnsiTheme="minorHAnsi" w:cstheme="minorHAnsi"/>
                <w:noProof/>
                <w:color w:val="000000"/>
                <w:spacing w:val="-1"/>
                <w:sz w:val="20"/>
                <w:u w:val="single"/>
              </w:rPr>
              <w:t> </w:t>
            </w:r>
            <w:r w:rsidR="00653E4A" w:rsidRPr="00611687">
              <w:rPr>
                <w:rFonts w:asciiTheme="minorHAnsi" w:hAnsiTheme="minorHAnsi" w:cstheme="minorHAnsi"/>
                <w:noProof/>
                <w:color w:val="0000FF"/>
                <w:spacing w:val="-2"/>
                <w:sz w:val="20"/>
                <w:u w:val="single"/>
              </w:rPr>
              <w:t>https://www2.hse.ie/</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for</w:t>
            </w:r>
            <w:r w:rsidR="00653E4A"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1"/>
                <w:sz w:val="20"/>
              </w:rPr>
              <w:t xml:space="preserve">regular </w:t>
            </w:r>
            <w:r w:rsidR="00653E4A" w:rsidRPr="00611687">
              <w:rPr>
                <w:rFonts w:asciiTheme="minorHAnsi" w:hAnsiTheme="minorHAnsi" w:cstheme="minorHAnsi"/>
                <w:noProof/>
                <w:color w:val="000000"/>
                <w:spacing w:val="-2"/>
                <w:sz w:val="20"/>
              </w:rPr>
              <w:t>updates</w:t>
            </w:r>
            <w:r w:rsidRPr="00611687">
              <w:rPr>
                <w:rFonts w:asciiTheme="minorHAnsi" w:hAnsiTheme="minorHAnsi" w:cstheme="minorHAnsi"/>
                <w:noProof/>
                <w:color w:val="000000"/>
                <w:spacing w:val="-2"/>
                <w:sz w:val="20"/>
              </w:rPr>
              <w:t xml:space="preserve"> or can contact HSELive for advice </w:t>
            </w:r>
            <w:r w:rsidR="00653E4A" w:rsidRPr="00611687">
              <w:rPr>
                <w:rFonts w:asciiTheme="minorHAnsi" w:hAnsiTheme="minorHAnsi" w:cstheme="minorHAnsi"/>
                <w:b/>
                <w:noProof/>
                <w:color w:val="000000"/>
                <w:sz w:val="20"/>
              </w:rPr>
              <w:t>1850</w:t>
            </w:r>
            <w:r w:rsidR="00653E4A" w:rsidRPr="00611687">
              <w:rPr>
                <w:rFonts w:asciiTheme="minorHAnsi" w:hAnsiTheme="minorHAnsi" w:cstheme="minorHAnsi"/>
                <w:b/>
                <w:noProof/>
                <w:color w:val="000000"/>
                <w:spacing w:val="-2"/>
                <w:sz w:val="20"/>
              </w:rPr>
              <w:t> </w:t>
            </w:r>
            <w:r w:rsidR="00653E4A"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rsidR="00653E4A" w:rsidRPr="00611687" w:rsidRDefault="00653E4A" w:rsidP="00024AE2">
            <w:pPr>
              <w:widowControl w:val="0"/>
              <w:tabs>
                <w:tab w:val="left" w:pos="1418"/>
              </w:tabs>
              <w:autoSpaceDE w:val="0"/>
              <w:snapToGrid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E70100">
            <w:pPr>
              <w:widowControl w:val="0"/>
              <w:tabs>
                <w:tab w:val="left" w:pos="1418"/>
              </w:tabs>
              <w:autoSpaceDE w:val="0"/>
              <w:rPr>
                <w:rFonts w:asciiTheme="minorHAnsi" w:eastAsia="Mangal" w:hAnsiTheme="minorHAnsi" w:cstheme="minorHAnsi"/>
                <w:sz w:val="20"/>
                <w:lang w:eastAsia="hi-IN" w:bidi="hi-IN"/>
              </w:rPr>
            </w:pPr>
          </w:p>
          <w:p w:rsidR="00E70100" w:rsidRPr="00611687" w:rsidRDefault="00E70100" w:rsidP="00E70100">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rsidR="00653E4A" w:rsidRPr="00611687" w:rsidRDefault="00653E4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653E4A" w:rsidRPr="00611687" w:rsidTr="00A454C3">
        <w:trPr>
          <w:gridAfter w:val="1"/>
          <w:wAfter w:w="28" w:type="dxa"/>
        </w:trPr>
        <w:tc>
          <w:tcPr>
            <w:tcW w:w="8050" w:type="dxa"/>
            <w:gridSpan w:val="5"/>
            <w:tcBorders>
              <w:left w:val="single" w:sz="1" w:space="0" w:color="000000"/>
              <w:bottom w:val="single" w:sz="1" w:space="0" w:color="000000"/>
            </w:tcBorders>
            <w:shd w:val="clear" w:color="auto" w:fill="auto"/>
          </w:tcPr>
          <w:p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sidRPr="00611687">
              <w:rPr>
                <w:rFonts w:asciiTheme="minorHAnsi" w:eastAsia="Mangal" w:hAnsiTheme="minorHAnsi" w:cstheme="minorHAnsi"/>
                <w:sz w:val="20"/>
                <w:lang w:eastAsia="hi-IN" w:bidi="hi-IN"/>
              </w:rPr>
              <w:t>:     June, 2020</w:t>
            </w:r>
          </w:p>
        </w:tc>
        <w:tc>
          <w:tcPr>
            <w:tcW w:w="7685" w:type="dxa"/>
            <w:gridSpan w:val="5"/>
            <w:tcBorders>
              <w:left w:val="single" w:sz="1" w:space="0" w:color="000000"/>
              <w:bottom w:val="single" w:sz="1" w:space="0" w:color="000000"/>
              <w:right w:val="single" w:sz="1" w:space="0" w:color="000000"/>
            </w:tcBorders>
            <w:shd w:val="clear" w:color="auto" w:fill="auto"/>
          </w:tcPr>
          <w:p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611687" w:rsidRDefault="00611687">
      <w:pPr>
        <w:rPr>
          <w:rFonts w:asciiTheme="minorHAnsi" w:hAnsiTheme="minorHAnsi" w:cstheme="minorHAnsi"/>
        </w:rPr>
      </w:pPr>
    </w:p>
    <w:p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rsidR="00523EC4" w:rsidRPr="00611687" w:rsidRDefault="00523EC4">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560"/>
        <w:gridCol w:w="2977"/>
        <w:gridCol w:w="3513"/>
        <w:gridCol w:w="3999"/>
        <w:gridCol w:w="1276"/>
        <w:gridCol w:w="2410"/>
      </w:tblGrid>
      <w:tr w:rsidR="006A7E72" w:rsidRPr="00611687" w:rsidTr="007078A6">
        <w:tc>
          <w:tcPr>
            <w:tcW w:w="1560"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val="en-IE" w:eastAsia="hi-IN" w:bidi="hi-IN"/>
              </w:rPr>
              <w:t>Hygiene</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6A7E72">
        <w:tc>
          <w:tcPr>
            <w:tcW w:w="1560"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523EC4" w:rsidRPr="00611687" w:rsidTr="00B33608">
        <w:trPr>
          <w:trHeight w:val="6015"/>
        </w:trPr>
        <w:tc>
          <w:tcPr>
            <w:tcW w:w="1560" w:type="dxa"/>
            <w:tcBorders>
              <w:left w:val="single" w:sz="1" w:space="0" w:color="000000"/>
              <w:bottom w:val="single" w:sz="1" w:space="0" w:color="000000"/>
            </w:tcBorders>
            <w:shd w:val="clear" w:color="auto" w:fill="auto"/>
          </w:tcPr>
          <w:p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rsidR="00523EC4" w:rsidRPr="00611687" w:rsidRDefault="007745C2"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Pupils</w:t>
            </w: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Public </w:t>
            </w: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tc>
        <w:tc>
          <w:tcPr>
            <w:tcW w:w="2977"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p>
        </w:tc>
        <w:tc>
          <w:tcPr>
            <w:tcW w:w="7512" w:type="dxa"/>
            <w:gridSpan w:val="2"/>
            <w:tcBorders>
              <w:left w:val="single" w:sz="1" w:space="0" w:color="000000"/>
              <w:bottom w:val="single" w:sz="1" w:space="0" w:color="000000"/>
            </w:tcBorders>
            <w:shd w:val="clear" w:color="auto" w:fill="auto"/>
          </w:tcPr>
          <w:p w:rsidR="00523EC4" w:rsidRPr="00611687" w:rsidRDefault="00523EC4" w:rsidP="00BB6C52">
            <w:pPr>
              <w:spacing w:line="278" w:lineRule="exact"/>
              <w:ind w:left="108" w:right="369"/>
              <w:rPr>
                <w:rFonts w:asciiTheme="minorHAnsi" w:hAnsiTheme="minorHAnsi" w:cstheme="minorHAnsi"/>
                <w:sz w:val="18"/>
                <w:szCs w:val="22"/>
              </w:rPr>
            </w:pPr>
            <w:r w:rsidRPr="00611687">
              <w:rPr>
                <w:rFonts w:asciiTheme="minorHAnsi" w:hAnsiTheme="minorHAnsi" w:cstheme="minorHAnsi"/>
                <w:sz w:val="18"/>
                <w:szCs w:val="22"/>
              </w:rPr>
              <w:t xml:space="preserve">The Board of </w:t>
            </w:r>
            <w:r w:rsidR="0017017A" w:rsidRPr="00611687">
              <w:rPr>
                <w:rFonts w:asciiTheme="minorHAnsi" w:hAnsiTheme="minorHAnsi" w:cstheme="minorHAnsi"/>
                <w:sz w:val="18"/>
                <w:szCs w:val="22"/>
              </w:rPr>
              <w:t>M</w:t>
            </w:r>
            <w:r w:rsidRPr="00611687">
              <w:rPr>
                <w:rFonts w:asciiTheme="minorHAnsi" w:hAnsiTheme="minorHAnsi" w:cstheme="minorHAnsi"/>
                <w:sz w:val="18"/>
                <w:szCs w:val="22"/>
              </w:rPr>
              <w:t>anagement will ensure that:</w:t>
            </w:r>
          </w:p>
          <w:p w:rsidR="00523EC4"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Appropriate signage in line with public health guidelines </w:t>
            </w:r>
            <w:r w:rsidR="0017017A" w:rsidRPr="00611687">
              <w:rPr>
                <w:rFonts w:asciiTheme="minorHAnsi" w:hAnsiTheme="minorHAnsi" w:cstheme="minorHAnsi"/>
                <w:sz w:val="18"/>
                <w:szCs w:val="22"/>
              </w:rPr>
              <w:t xml:space="preserve">will </w:t>
            </w:r>
            <w:r w:rsidRPr="00611687">
              <w:rPr>
                <w:rFonts w:asciiTheme="minorHAnsi" w:hAnsiTheme="minorHAnsi" w:cstheme="minorHAnsi"/>
                <w:sz w:val="18"/>
                <w:szCs w:val="22"/>
              </w:rPr>
              <w:t xml:space="preserve">be displayed throughout school </w:t>
            </w:r>
            <w:r w:rsidR="00B33608" w:rsidRPr="00611687">
              <w:rPr>
                <w:rFonts w:asciiTheme="minorHAnsi" w:hAnsiTheme="minorHAnsi" w:cstheme="minorHAnsi"/>
                <w:sz w:val="18"/>
                <w:szCs w:val="22"/>
              </w:rPr>
              <w:t>facility</w:t>
            </w:r>
            <w:r w:rsidRPr="00611687">
              <w:rPr>
                <w:rFonts w:asciiTheme="minorHAnsi" w:hAnsiTheme="minorHAnsi" w:cstheme="minorHAnsi"/>
                <w:sz w:val="18"/>
                <w:szCs w:val="22"/>
              </w:rPr>
              <w:t xml:space="preserve"> (buildings and grounds).  </w:t>
            </w:r>
          </w:p>
          <w:p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Appropriate social distancing markings</w:t>
            </w:r>
            <w:r w:rsidR="0017017A" w:rsidRPr="00611687">
              <w:rPr>
                <w:rFonts w:asciiTheme="minorHAnsi" w:hAnsiTheme="minorHAnsi" w:cstheme="minorHAnsi"/>
                <w:sz w:val="18"/>
                <w:szCs w:val="22"/>
              </w:rPr>
              <w:t xml:space="preserve"> are in place</w:t>
            </w:r>
          </w:p>
          <w:p w:rsidR="0017017A"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Necessary </w:t>
            </w:r>
            <w:r w:rsidR="00523EC4" w:rsidRPr="00611687">
              <w:rPr>
                <w:rFonts w:asciiTheme="minorHAnsi" w:hAnsiTheme="minorHAnsi" w:cstheme="minorHAnsi"/>
                <w:sz w:val="18"/>
                <w:szCs w:val="22"/>
              </w:rPr>
              <w:t xml:space="preserve">PPE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available</w:t>
            </w:r>
            <w:r w:rsidRPr="00611687">
              <w:rPr>
                <w:rFonts w:asciiTheme="minorHAnsi" w:hAnsiTheme="minorHAnsi" w:cstheme="minorHAnsi"/>
                <w:sz w:val="18"/>
                <w:szCs w:val="22"/>
              </w:rPr>
              <w:t xml:space="preserve"> to staff</w:t>
            </w:r>
          </w:p>
          <w:p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Standard cleaning and maintenance regimes </w:t>
            </w:r>
            <w:r w:rsidR="0017017A" w:rsidRPr="00611687">
              <w:rPr>
                <w:rFonts w:asciiTheme="minorHAnsi" w:hAnsiTheme="minorHAnsi" w:cstheme="minorHAnsi"/>
                <w:sz w:val="18"/>
                <w:szCs w:val="22"/>
              </w:rPr>
              <w:t xml:space="preserve">are </w:t>
            </w:r>
            <w:r w:rsidRPr="00611687">
              <w:rPr>
                <w:rFonts w:asciiTheme="minorHAnsi" w:hAnsiTheme="minorHAnsi" w:cstheme="minorHAnsi"/>
                <w:sz w:val="18"/>
                <w:szCs w:val="22"/>
              </w:rPr>
              <w:t xml:space="preserve">put in place and detailed records retained </w:t>
            </w:r>
          </w:p>
          <w:p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Toilet facilities are clean</w:t>
            </w:r>
            <w:r w:rsidR="0017017A" w:rsidRPr="00611687">
              <w:rPr>
                <w:rFonts w:asciiTheme="minorHAnsi" w:hAnsiTheme="minorHAnsi" w:cstheme="minorHAnsi"/>
                <w:sz w:val="18"/>
                <w:szCs w:val="22"/>
              </w:rPr>
              <w:t xml:space="preserve">ed regularly </w:t>
            </w:r>
          </w:p>
          <w:p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drinking water facilities </w:t>
            </w:r>
            <w:r w:rsidR="0017017A" w:rsidRPr="00611687">
              <w:rPr>
                <w:rFonts w:asciiTheme="minorHAnsi" w:hAnsiTheme="minorHAnsi" w:cstheme="minorHAnsi"/>
                <w:sz w:val="18"/>
                <w:szCs w:val="22"/>
              </w:rPr>
              <w:t xml:space="preserve">will be </w:t>
            </w:r>
            <w:r w:rsidRPr="00611687">
              <w:rPr>
                <w:rFonts w:asciiTheme="minorHAnsi" w:hAnsiTheme="minorHAnsi" w:cstheme="minorHAnsi"/>
                <w:sz w:val="18"/>
                <w:szCs w:val="22"/>
              </w:rPr>
              <w:t xml:space="preserve">shut down </w:t>
            </w:r>
          </w:p>
          <w:p w:rsidR="0017017A" w:rsidRPr="00611687" w:rsidRDefault="00067E68"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Equipment sharing is minimised. </w:t>
            </w:r>
            <w:r w:rsidR="0017017A" w:rsidRPr="00611687">
              <w:rPr>
                <w:rFonts w:asciiTheme="minorHAnsi" w:hAnsiTheme="minorHAnsi" w:cstheme="minorHAnsi"/>
                <w:sz w:val="18"/>
                <w:szCs w:val="22"/>
              </w:rPr>
              <w:t>Staff are encouraged not to s</w:t>
            </w:r>
            <w:r w:rsidR="00523EC4" w:rsidRPr="00611687">
              <w:rPr>
                <w:rFonts w:asciiTheme="minorHAnsi" w:hAnsiTheme="minorHAnsi" w:cstheme="minorHAnsi"/>
                <w:sz w:val="18"/>
                <w:szCs w:val="22"/>
              </w:rPr>
              <w:t>har</w:t>
            </w:r>
            <w:r w:rsidR="0017017A" w:rsidRPr="00611687">
              <w:rPr>
                <w:rFonts w:asciiTheme="minorHAnsi" w:hAnsiTheme="minorHAnsi" w:cstheme="minorHAnsi"/>
                <w:sz w:val="18"/>
                <w:szCs w:val="22"/>
              </w:rPr>
              <w:t xml:space="preserve">e </w:t>
            </w:r>
            <w:r w:rsidR="00523EC4" w:rsidRPr="00611687">
              <w:rPr>
                <w:rFonts w:asciiTheme="minorHAnsi" w:hAnsiTheme="minorHAnsi" w:cstheme="minorHAnsi"/>
                <w:sz w:val="18"/>
                <w:szCs w:val="22"/>
              </w:rPr>
              <w:t>equipment</w:t>
            </w:r>
          </w:p>
          <w:p w:rsidR="00AF20B7"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There is </w:t>
            </w:r>
            <w:r w:rsidR="00523EC4" w:rsidRPr="00611687">
              <w:rPr>
                <w:rFonts w:asciiTheme="minorHAnsi" w:hAnsiTheme="minorHAnsi" w:cstheme="minorHAnsi"/>
                <w:sz w:val="18"/>
                <w:szCs w:val="22"/>
              </w:rPr>
              <w:t>regular cleaning of frequently touched surfaces</w:t>
            </w:r>
            <w:r w:rsidRPr="00611687">
              <w:rPr>
                <w:rFonts w:asciiTheme="minorHAnsi" w:hAnsiTheme="minorHAnsi" w:cstheme="minorHAnsi"/>
                <w:sz w:val="18"/>
                <w:szCs w:val="22"/>
              </w:rPr>
              <w:t xml:space="preserve"> and that staff are </w:t>
            </w:r>
            <w:r w:rsidR="00523EC4" w:rsidRPr="00611687">
              <w:rPr>
                <w:rFonts w:asciiTheme="minorHAnsi" w:hAnsiTheme="minorHAnsi" w:cstheme="minorHAnsi"/>
                <w:sz w:val="18"/>
                <w:szCs w:val="22"/>
              </w:rPr>
              <w:t>provided with essential cleaning materials to keep their own work areas clean (for example wipes/disinfection products, paper towels and waste bins/bags</w:t>
            </w:r>
            <w:r w:rsidR="007F59AD" w:rsidRPr="00611687">
              <w:rPr>
                <w:rFonts w:asciiTheme="minorHAnsi" w:hAnsiTheme="minorHAnsi" w:cstheme="minorHAnsi"/>
                <w:sz w:val="18"/>
                <w:szCs w:val="22"/>
              </w:rPr>
              <w:t>)</w:t>
            </w:r>
          </w:p>
          <w:p w:rsidR="00AF20B7" w:rsidRPr="00611687" w:rsidRDefault="00AF20B7" w:rsidP="004774CC">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w:t>
            </w:r>
            <w:r w:rsidR="00523EC4" w:rsidRPr="00611687">
              <w:rPr>
                <w:rFonts w:asciiTheme="minorHAnsi" w:hAnsiTheme="minorHAnsi" w:cstheme="minorHAnsi"/>
                <w:sz w:val="18"/>
                <w:szCs w:val="22"/>
              </w:rPr>
              <w:t xml:space="preserve">ll school equipment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 xml:space="preserve">sanitised– cleaning programmes </w:t>
            </w:r>
            <w:r w:rsidRPr="00611687">
              <w:rPr>
                <w:rFonts w:asciiTheme="minorHAnsi" w:hAnsiTheme="minorHAnsi" w:cstheme="minorHAnsi"/>
                <w:sz w:val="18"/>
                <w:szCs w:val="22"/>
              </w:rPr>
              <w:t xml:space="preserve">to </w:t>
            </w:r>
            <w:r w:rsidR="00523EC4" w:rsidRPr="00611687">
              <w:rPr>
                <w:rFonts w:asciiTheme="minorHAnsi" w:hAnsiTheme="minorHAnsi" w:cstheme="minorHAnsi"/>
                <w:sz w:val="18"/>
                <w:szCs w:val="22"/>
              </w:rPr>
              <w:t xml:space="preserve">be devised </w:t>
            </w:r>
            <w:r w:rsidR="00067E68" w:rsidRPr="00611687">
              <w:rPr>
                <w:rFonts w:asciiTheme="minorHAnsi" w:hAnsiTheme="minorHAnsi" w:cstheme="minorHAnsi"/>
                <w:sz w:val="18"/>
                <w:szCs w:val="22"/>
              </w:rPr>
              <w:t xml:space="preserve">to ensure that shared equipment is cleaned and disinfected between use by different people  </w:t>
            </w:r>
          </w:p>
          <w:p w:rsidR="007F59AD"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Covid compliant work areas</w:t>
            </w:r>
            <w:r w:rsidR="007B6DC2" w:rsidRPr="00611687">
              <w:rPr>
                <w:rFonts w:asciiTheme="minorHAnsi" w:hAnsiTheme="minorHAnsi" w:cstheme="minorHAnsi"/>
                <w:sz w:val="18"/>
                <w:szCs w:val="22"/>
              </w:rPr>
              <w:t xml:space="preserve">to be </w:t>
            </w:r>
            <w:r w:rsidR="00AF20B7" w:rsidRPr="00611687">
              <w:rPr>
                <w:rFonts w:asciiTheme="minorHAnsi" w:hAnsiTheme="minorHAnsi" w:cstheme="minorHAnsi"/>
                <w:sz w:val="18"/>
                <w:szCs w:val="22"/>
              </w:rPr>
              <w:t xml:space="preserve">available where </w:t>
            </w:r>
            <w:r w:rsidR="007B6DC2" w:rsidRPr="00611687">
              <w:rPr>
                <w:rFonts w:asciiTheme="minorHAnsi" w:hAnsiTheme="minorHAnsi" w:cstheme="minorHAnsi"/>
                <w:sz w:val="18"/>
                <w:szCs w:val="22"/>
              </w:rPr>
              <w:t xml:space="preserve">social distancing guidelines can be applied </w:t>
            </w:r>
          </w:p>
          <w:p w:rsidR="00AF20B7" w:rsidRPr="00611687" w:rsidRDefault="007F59AD"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eastAsia="Calibri" w:hAnsiTheme="minorHAnsi" w:cstheme="minorHAnsi"/>
                <w:color w:val="000000"/>
                <w:sz w:val="18"/>
                <w:szCs w:val="22"/>
                <w:lang w:val="en-IE" w:eastAsia="en-IE"/>
              </w:rPr>
              <w:t>There is staggered use of canteen</w:t>
            </w:r>
            <w:r w:rsidR="00067E68" w:rsidRPr="00611687">
              <w:rPr>
                <w:rFonts w:asciiTheme="minorHAnsi" w:eastAsia="Calibri" w:hAnsiTheme="minorHAnsi" w:cstheme="minorHAnsi"/>
                <w:color w:val="000000"/>
                <w:sz w:val="18"/>
                <w:szCs w:val="22"/>
                <w:lang w:val="en-IE" w:eastAsia="en-IE"/>
              </w:rPr>
              <w:t>/kitchen</w:t>
            </w:r>
            <w:r w:rsidRPr="00611687">
              <w:rPr>
                <w:rFonts w:asciiTheme="minorHAnsi" w:eastAsia="Calibri" w:hAnsiTheme="minorHAnsi" w:cstheme="minorHAnsi"/>
                <w:color w:val="000000"/>
                <w:sz w:val="18"/>
                <w:szCs w:val="22"/>
                <w:lang w:val="en-IE" w:eastAsia="en-IE"/>
              </w:rPr>
              <w:t xml:space="preserve"> or other communal facilities</w:t>
            </w:r>
          </w:p>
          <w:p w:rsidR="00AF20B7" w:rsidRPr="00611687" w:rsidRDefault="007F59AD" w:rsidP="00454556">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Bins are provided for disposal of waste materials (tissues, paper towels, wipes, etc.) and that a</w:t>
            </w:r>
            <w:r w:rsidR="00AF20B7" w:rsidRPr="00611687">
              <w:rPr>
                <w:rFonts w:asciiTheme="minorHAnsi" w:hAnsiTheme="minorHAnsi" w:cstheme="minorHAnsi"/>
                <w:sz w:val="18"/>
                <w:szCs w:val="22"/>
              </w:rPr>
              <w:t xml:space="preserve">dequate </w:t>
            </w:r>
            <w:r w:rsidR="00523EC4" w:rsidRPr="00611687">
              <w:rPr>
                <w:rFonts w:asciiTheme="minorHAnsi" w:hAnsiTheme="minorHAnsi" w:cstheme="minorHAnsi"/>
                <w:sz w:val="18"/>
                <w:szCs w:val="22"/>
              </w:rPr>
              <w:t xml:space="preserve">waste collection arrangements </w:t>
            </w:r>
            <w:r w:rsidR="007B6DC2" w:rsidRPr="00611687">
              <w:rPr>
                <w:rFonts w:asciiTheme="minorHAnsi" w:hAnsiTheme="minorHAnsi" w:cstheme="minorHAnsi"/>
                <w:sz w:val="18"/>
                <w:szCs w:val="22"/>
              </w:rPr>
              <w:t xml:space="preserve">to be put in </w:t>
            </w:r>
            <w:r w:rsidR="00523EC4" w:rsidRPr="00611687">
              <w:rPr>
                <w:rFonts w:asciiTheme="minorHAnsi" w:hAnsiTheme="minorHAnsi" w:cstheme="minorHAnsi"/>
                <w:sz w:val="18"/>
                <w:szCs w:val="22"/>
              </w:rPr>
              <w:t>place</w:t>
            </w:r>
            <w:r w:rsidRPr="00611687">
              <w:rPr>
                <w:rFonts w:asciiTheme="minorHAnsi" w:hAnsiTheme="minorHAnsi" w:cstheme="minorHAnsi"/>
                <w:sz w:val="18"/>
                <w:szCs w:val="22"/>
              </w:rPr>
              <w:t xml:space="preserve"> to ensure they do not overflow</w:t>
            </w:r>
          </w:p>
          <w:p w:rsidR="00AF732E" w:rsidRPr="00611687" w:rsidRDefault="00AF20B7"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w:t>
            </w:r>
            <w:r w:rsidR="00523EC4" w:rsidRPr="00611687">
              <w:rPr>
                <w:rFonts w:asciiTheme="minorHAnsi" w:hAnsiTheme="minorHAnsi" w:cstheme="minorHAnsi"/>
                <w:sz w:val="18"/>
                <w:szCs w:val="22"/>
              </w:rPr>
              <w:t>waste collection points</w:t>
            </w:r>
            <w:r w:rsidRPr="00611687">
              <w:rPr>
                <w:rFonts w:asciiTheme="minorHAnsi" w:hAnsiTheme="minorHAnsi" w:cstheme="minorHAnsi"/>
                <w:sz w:val="18"/>
                <w:szCs w:val="22"/>
              </w:rPr>
              <w:t xml:space="preserve"> are </w:t>
            </w:r>
            <w:r w:rsidR="00523EC4" w:rsidRPr="00611687">
              <w:rPr>
                <w:rFonts w:asciiTheme="minorHAnsi" w:hAnsiTheme="minorHAnsi" w:cstheme="minorHAnsi"/>
                <w:sz w:val="18"/>
                <w:szCs w:val="22"/>
              </w:rPr>
              <w:t>emptied regularly throughout and at the end of each day.</w:t>
            </w:r>
          </w:p>
          <w:p w:rsidR="00B33608" w:rsidRPr="00611687" w:rsidRDefault="003B3799"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Staff u</w:t>
            </w:r>
            <w:r w:rsidR="00AF732E" w:rsidRPr="00611687">
              <w:rPr>
                <w:rFonts w:asciiTheme="minorHAnsi" w:hAnsiTheme="minorHAnsi" w:cstheme="minorHAnsi"/>
                <w:sz w:val="18"/>
                <w:szCs w:val="22"/>
              </w:rPr>
              <w:t xml:space="preserve">se gloves when removing rubbish bags or handling and disposing of any </w:t>
            </w:r>
          </w:p>
          <w:p w:rsidR="007B6DC2" w:rsidRPr="00611687" w:rsidRDefault="00805318" w:rsidP="00BB6C52">
            <w:pPr>
              <w:ind w:left="381" w:right="369"/>
              <w:rPr>
                <w:rFonts w:asciiTheme="minorHAnsi" w:hAnsiTheme="minorHAnsi" w:cstheme="minorHAnsi"/>
                <w:sz w:val="18"/>
                <w:szCs w:val="24"/>
              </w:rPr>
            </w:pPr>
            <w:r w:rsidRPr="00611687">
              <w:rPr>
                <w:rFonts w:asciiTheme="minorHAnsi" w:hAnsiTheme="minorHAnsi" w:cstheme="minorHAnsi"/>
                <w:sz w:val="18"/>
                <w:szCs w:val="22"/>
              </w:rPr>
              <w:t>R</w:t>
            </w:r>
            <w:r w:rsidR="00AF732E" w:rsidRPr="00611687">
              <w:rPr>
                <w:rFonts w:asciiTheme="minorHAnsi" w:hAnsiTheme="minorHAnsi" w:cstheme="minorHAnsi"/>
                <w:sz w:val="18"/>
                <w:szCs w:val="22"/>
              </w:rPr>
              <w:t>ubbish</w:t>
            </w:r>
            <w:r w:rsidRPr="00611687">
              <w:rPr>
                <w:rFonts w:asciiTheme="minorHAnsi" w:hAnsiTheme="minorHAnsi" w:cstheme="minorHAnsi"/>
                <w:sz w:val="18"/>
                <w:szCs w:val="22"/>
              </w:rPr>
              <w:t xml:space="preserve"> and they w</w:t>
            </w:r>
            <w:r w:rsidR="00AF732E" w:rsidRPr="00611687">
              <w:rPr>
                <w:rFonts w:asciiTheme="minorHAnsi" w:hAnsiTheme="minorHAnsi" w:cstheme="minorHAnsi"/>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1C7EA7">
            <w:pPr>
              <w:widowControl w:val="0"/>
              <w:tabs>
                <w:tab w:val="left" w:pos="1418"/>
              </w:tabs>
              <w:autoSpaceDE w:val="0"/>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rsidR="00523EC4"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E70100" w:rsidRPr="00611687" w:rsidRDefault="00E70100"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523EC4" w:rsidRPr="00611687" w:rsidTr="00523EC4">
        <w:tc>
          <w:tcPr>
            <w:tcW w:w="8050" w:type="dxa"/>
            <w:gridSpan w:val="3"/>
            <w:tcBorders>
              <w:left w:val="single" w:sz="1" w:space="0" w:color="000000"/>
              <w:bottom w:val="single" w:sz="1" w:space="0" w:color="000000"/>
            </w:tcBorders>
            <w:shd w:val="clear" w:color="auto" w:fill="auto"/>
          </w:tcPr>
          <w:p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rsidR="00611687" w:rsidRDefault="00611687">
      <w:r>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rPr>
          <w:trHeight w:val="227"/>
        </w:trPr>
        <w:tc>
          <w:tcPr>
            <w:tcW w:w="1702" w:type="dxa"/>
            <w:vMerge/>
            <w:tcBorders>
              <w:left w:val="single" w:sz="1" w:space="0" w:color="000000"/>
              <w:bottom w:val="single" w:sz="1" w:space="0" w:color="000000"/>
            </w:tcBorders>
            <w:shd w:val="clear" w:color="auto" w:fill="7030A0"/>
          </w:tcPr>
          <w:p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r>
      <w:tr w:rsidR="004834CE" w:rsidRPr="00611687" w:rsidTr="00523EC4">
        <w:trPr>
          <w:trHeight w:val="6015"/>
        </w:trPr>
        <w:tc>
          <w:tcPr>
            <w:tcW w:w="1702" w:type="dxa"/>
            <w:tcBorders>
              <w:left w:val="single" w:sz="1" w:space="0" w:color="000000"/>
              <w:bottom w:val="single" w:sz="1" w:space="0" w:color="000000"/>
            </w:tcBorders>
            <w:shd w:val="clear" w:color="auto" w:fill="auto"/>
          </w:tcPr>
          <w:p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Pupils </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val="en-IE" w:eastAsia="hi-IN" w:bidi="hi-IN"/>
              </w:rPr>
              <w:t>Public</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bookmarkStart w:id="1" w:name="_Hlk42262353"/>
            <w:r w:rsidRPr="00611687">
              <w:rPr>
                <w:rFonts w:asciiTheme="minorHAnsi" w:eastAsia="Mangal" w:hAnsiTheme="minorHAnsi" w:cstheme="minorHAnsi"/>
                <w:sz w:val="18"/>
                <w:lang w:val="en-IE" w:eastAsia="hi-IN" w:bidi="hi-IN"/>
              </w:rPr>
              <w:t>Spread of Covid-19 virus</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bookmarkEnd w:id="1"/>
          </w:p>
        </w:tc>
        <w:tc>
          <w:tcPr>
            <w:tcW w:w="7705" w:type="dxa"/>
            <w:gridSpan w:val="2"/>
            <w:tcBorders>
              <w:left w:val="single" w:sz="1" w:space="0" w:color="000000"/>
              <w:bottom w:val="single" w:sz="1" w:space="0" w:color="000000"/>
            </w:tcBorders>
            <w:shd w:val="clear" w:color="auto" w:fill="auto"/>
          </w:tcPr>
          <w:p w:rsidR="004834CE" w:rsidRPr="00611687" w:rsidRDefault="004834CE" w:rsidP="00EE5C03">
            <w:pPr>
              <w:ind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pacing w:val="-1"/>
                <w:w w:val="102"/>
                <w:sz w:val="18"/>
                <w:szCs w:val="22"/>
              </w:rPr>
              <w:t>Physical distancing is currently a key control measure in reducing the spread of infection.</w:t>
            </w:r>
          </w:p>
          <w:p w:rsidR="004834CE" w:rsidRPr="00611687" w:rsidRDefault="004834CE" w:rsidP="00EE5C03">
            <w:pPr>
              <w:ind w:right="85"/>
              <w:rPr>
                <w:rFonts w:asciiTheme="minorHAnsi" w:hAnsiTheme="minorHAnsi" w:cstheme="minorHAnsi"/>
                <w:noProof/>
                <w:color w:val="000000"/>
                <w:spacing w:val="-2"/>
                <w:sz w:val="18"/>
                <w:szCs w:val="22"/>
              </w:rPr>
            </w:pPr>
            <w:r w:rsidRPr="00611687">
              <w:rPr>
                <w:rFonts w:asciiTheme="minorHAnsi" w:hAnsiTheme="minorHAnsi" w:cstheme="minorHAnsi"/>
                <w:noProof/>
                <w:color w:val="000000"/>
                <w:spacing w:val="-1"/>
                <w:w w:val="102"/>
                <w:sz w:val="18"/>
                <w:szCs w:val="22"/>
              </w:rPr>
              <w:t>The Board of Mangement will</w:t>
            </w:r>
            <w:r w:rsidRPr="00611687">
              <w:rPr>
                <w:rFonts w:asciiTheme="minorHAnsi" w:hAnsiTheme="minorHAnsi" w:cstheme="minorHAnsi"/>
                <w:noProof/>
                <w:color w:val="000000"/>
                <w:spacing w:val="-2"/>
                <w:sz w:val="18"/>
                <w:szCs w:val="22"/>
              </w:rPr>
              <w:t> ensure that:</w:t>
            </w:r>
          </w:p>
          <w:p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2"/>
                <w:sz w:val="18"/>
                <w:szCs w:val="22"/>
              </w:rPr>
              <w:t xml:space="preserve">all persons will adhere to relevant social </w:t>
            </w:r>
            <w:r w:rsidRPr="00611687">
              <w:rPr>
                <w:rFonts w:asciiTheme="minorHAnsi" w:hAnsiTheme="minorHAnsi" w:cstheme="minorHAnsi"/>
                <w:noProof/>
                <w:color w:val="000000"/>
                <w:w w:val="102"/>
                <w:sz w:val="18"/>
                <w:szCs w:val="22"/>
              </w:rPr>
              <w:t>distancing</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rules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relation</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to entering the</w:t>
            </w:r>
          </w:p>
          <w:p w:rsidR="004834CE" w:rsidRPr="00611687" w:rsidRDefault="004834CE" w:rsidP="00EE5C03">
            <w:p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school, use of welfare facilities and while working</w:t>
            </w:r>
            <w:r w:rsidRPr="00611687">
              <w:rPr>
                <w:rFonts w:asciiTheme="minorHAnsi" w:hAnsiTheme="minorHAnsi" w:cstheme="minorHAnsi"/>
                <w:noProof/>
                <w:color w:val="000000"/>
                <w:spacing w:val="1"/>
                <w:sz w:val="18"/>
                <w:szCs w:val="22"/>
              </w:rPr>
              <w:t xml:space="preserve"> in </w:t>
            </w:r>
            <w:r w:rsidRPr="00611687">
              <w:rPr>
                <w:rFonts w:asciiTheme="minorHAnsi" w:hAnsiTheme="minorHAnsi" w:cstheme="minorHAnsi"/>
                <w:noProof/>
                <w:color w:val="000000"/>
                <w:spacing w:val="-1"/>
                <w:w w:val="102"/>
                <w:sz w:val="18"/>
                <w:szCs w:val="22"/>
              </w:rPr>
              <w:t xml:space="preserve">the school </w:t>
            </w:r>
            <w:r w:rsidRPr="00611687">
              <w:rPr>
                <w:rFonts w:asciiTheme="minorHAnsi" w:hAnsiTheme="minorHAnsi" w:cstheme="minorHAnsi"/>
                <w:noProof/>
                <w:color w:val="000000"/>
                <w:sz w:val="18"/>
                <w:szCs w:val="22"/>
              </w:rPr>
              <w:t> </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physical spacing (2 metres apart currently) for work stations and common spaces, such as entrances/exits, lifts, kithchen areas, canteens, stairs, where congregation or queuing of staff, or students of visitors might occur</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1"/>
                <w:w w:val="102"/>
                <w:sz w:val="18"/>
                <w:szCs w:val="22"/>
              </w:rPr>
              <w:t>Break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times</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z w:val="18"/>
                <w:szCs w:val="22"/>
              </w:rPr>
              <w:t xml:space="preserve"> staggered </w:t>
            </w:r>
            <w:r w:rsidRPr="00611687">
              <w:rPr>
                <w:rFonts w:asciiTheme="minorHAnsi" w:hAnsiTheme="minorHAnsi" w:cstheme="minorHAnsi"/>
                <w:noProof/>
                <w:color w:val="000000"/>
                <w:w w:val="102"/>
                <w:sz w:val="18"/>
                <w:szCs w:val="22"/>
              </w:rPr>
              <w:t>and</w:t>
            </w:r>
            <w:r w:rsidRPr="00611687">
              <w:rPr>
                <w:rFonts w:asciiTheme="minorHAnsi" w:hAnsiTheme="minorHAnsi" w:cstheme="minorHAnsi"/>
                <w:noProof/>
                <w:color w:val="000000"/>
                <w:spacing w:val="1"/>
                <w:sz w:val="18"/>
                <w:szCs w:val="22"/>
              </w:rPr>
              <w:t> school supervision procedures</w:t>
            </w:r>
            <w:r w:rsidR="00EE5C03" w:rsidRPr="00611687">
              <w:rPr>
                <w:rFonts w:asciiTheme="minorHAnsi" w:hAnsiTheme="minorHAnsi" w:cstheme="minorHAnsi"/>
                <w:noProof/>
                <w:color w:val="000000"/>
                <w:spacing w:val="1"/>
                <w:sz w:val="18"/>
                <w:szCs w:val="22"/>
              </w:rPr>
              <w:t xml:space="preserve"> must be strictly</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adhered</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signage in line with public health guidelines will be displayed throughout school facility (buildings and grounds)  </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social distancing arangements will be in place throughout the facility </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Meetings of staff will take place online and by using teleconferencing facilities</w:t>
            </w:r>
          </w:p>
          <w:p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There is currently a strict no handshaking policy in place within the school </w:t>
            </w:r>
          </w:p>
          <w:p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All staff, contractors and visitors should avoid direct physical contact with any other persons as far as possible </w:t>
            </w:r>
          </w:p>
          <w:p w:rsidR="004834CE" w:rsidRPr="00611687" w:rsidRDefault="004834CE" w:rsidP="00EE5C03">
            <w:pPr>
              <w:spacing w:line="425" w:lineRule="exact"/>
              <w:ind w:right="85"/>
              <w:rPr>
                <w:rFonts w:asciiTheme="minorHAnsi" w:hAnsiTheme="minorHAnsi" w:cstheme="minorHAnsi"/>
                <w:b/>
                <w:noProof/>
                <w:color w:val="000000"/>
                <w:sz w:val="18"/>
                <w:szCs w:val="22"/>
              </w:rPr>
            </w:pPr>
            <w:r w:rsidRPr="00611687">
              <w:rPr>
                <w:rFonts w:asciiTheme="minorHAnsi" w:hAnsiTheme="minorHAnsi" w:cstheme="minorHAnsi"/>
                <w:b/>
                <w:noProof/>
                <w:color w:val="000000"/>
                <w:sz w:val="18"/>
                <w:szCs w:val="22"/>
              </w:rPr>
              <w:t xml:space="preserve"> Where</w:t>
            </w:r>
            <w:r w:rsidRPr="00611687">
              <w:rPr>
                <w:rFonts w:asciiTheme="minorHAnsi" w:hAnsiTheme="minorHAnsi" w:cstheme="minorHAnsi"/>
                <w:b/>
                <w:noProof/>
                <w:color w:val="000000"/>
                <w:spacing w:val="2"/>
                <w:sz w:val="18"/>
                <w:szCs w:val="22"/>
              </w:rPr>
              <w:t> </w:t>
            </w:r>
            <w:r w:rsidRPr="00611687">
              <w:rPr>
                <w:rFonts w:asciiTheme="minorHAnsi" w:hAnsiTheme="minorHAnsi" w:cstheme="minorHAnsi"/>
                <w:b/>
                <w:noProof/>
                <w:color w:val="000000"/>
                <w:sz w:val="18"/>
                <w:szCs w:val="22"/>
              </w:rPr>
              <w:t>2</w:t>
            </w:r>
            <w:r w:rsidRPr="00611687">
              <w:rPr>
                <w:rFonts w:asciiTheme="minorHAnsi" w:hAnsiTheme="minorHAnsi" w:cstheme="minorHAnsi"/>
                <w:b/>
                <w:noProof/>
                <w:color w:val="000000"/>
                <w:spacing w:val="-1"/>
                <w:sz w:val="18"/>
                <w:szCs w:val="22"/>
              </w:rPr>
              <w:t> </w:t>
            </w:r>
            <w:r w:rsidRPr="00611687">
              <w:rPr>
                <w:rFonts w:asciiTheme="minorHAnsi" w:hAnsiTheme="minorHAnsi" w:cstheme="minorHAnsi"/>
                <w:b/>
                <w:noProof/>
                <w:color w:val="000000"/>
                <w:sz w:val="18"/>
                <w:szCs w:val="22"/>
              </w:rPr>
              <w:t>metre distance cannot be maintained (</w:t>
            </w:r>
            <w:r w:rsidRPr="00611687">
              <w:rPr>
                <w:rFonts w:asciiTheme="minorHAnsi" w:hAnsiTheme="minorHAnsi" w:cstheme="minorHAnsi"/>
                <w:b/>
                <w:noProof/>
                <w:color w:val="000000"/>
                <w:sz w:val="18"/>
                <w:szCs w:val="22"/>
                <w:highlight w:val="yellow"/>
              </w:rPr>
              <w:t>DES guidance awaited</w:t>
            </w:r>
            <w:r w:rsidRPr="00611687">
              <w:rPr>
                <w:rFonts w:asciiTheme="minorHAnsi" w:hAnsiTheme="minorHAnsi" w:cstheme="minorHAnsi"/>
                <w:b/>
                <w:noProof/>
                <w:color w:val="000000"/>
                <w:sz w:val="18"/>
                <w:szCs w:val="22"/>
              </w:rPr>
              <w:t>)</w:t>
            </w:r>
          </w:p>
          <w:p w:rsidR="004834CE" w:rsidRPr="00611687" w:rsidRDefault="004834CE" w:rsidP="00EE5C03">
            <w:pPr>
              <w:ind w:right="85"/>
              <w:rPr>
                <w:rFonts w:asciiTheme="minorHAnsi" w:hAnsiTheme="minorHAnsi" w:cstheme="minorHAnsi"/>
                <w:sz w:val="18"/>
                <w:szCs w:val="22"/>
              </w:rPr>
            </w:pPr>
          </w:p>
          <w:p w:rsidR="004834CE" w:rsidRPr="00611687" w:rsidRDefault="004834CE" w:rsidP="00EE5C03">
            <w:pPr>
              <w:ind w:right="85"/>
              <w:rPr>
                <w:rFonts w:asciiTheme="minorHAnsi" w:hAnsiTheme="minorHAnsi" w:cstheme="minorHAnsi"/>
                <w:noProof/>
                <w:color w:val="000000"/>
                <w:w w:val="102"/>
                <w:sz w:val="18"/>
                <w:szCs w:val="22"/>
              </w:rPr>
            </w:pPr>
            <w:r w:rsidRPr="00611687">
              <w:rPr>
                <w:rFonts w:asciiTheme="minorHAnsi" w:hAnsiTheme="minorHAnsi" w:cstheme="minorHAnsi"/>
                <w:noProof/>
                <w:color w:val="000000"/>
                <w:w w:val="102"/>
                <w:sz w:val="18"/>
                <w:szCs w:val="22"/>
              </w:rPr>
              <w:t>Requirements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personnel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working</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within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2 metres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each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other (where activity cannot  be suspended):</w:t>
            </w:r>
          </w:p>
          <w:p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No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worker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symptoms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Covid-19</w:t>
            </w:r>
          </w:p>
          <w:p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close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contact</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work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cannot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avoided</w:t>
            </w:r>
          </w:p>
          <w:p w:rsidR="004834CE" w:rsidRPr="00611687" w:rsidRDefault="004834CE" w:rsidP="00EE5C03">
            <w:pPr>
              <w:widowControl w:val="0"/>
              <w:numPr>
                <w:ilvl w:val="0"/>
                <w:numId w:val="6"/>
              </w:numPr>
              <w:tabs>
                <w:tab w:val="left" w:pos="1418"/>
              </w:tabs>
              <w:autoSpaceDE w:val="0"/>
              <w:ind w:left="428" w:right="85"/>
              <w:rPr>
                <w:rFonts w:asciiTheme="minorHAnsi" w:eastAsia="Mangal" w:hAnsiTheme="minorHAnsi" w:cstheme="minorHAnsi"/>
                <w:bCs/>
                <w:sz w:val="18"/>
                <w:szCs w:val="22"/>
                <w:lang w:eastAsia="hi-IN" w:bidi="hi-IN"/>
              </w:rPr>
            </w:pPr>
            <w:r w:rsidRPr="00611687">
              <w:rPr>
                <w:rFonts w:asciiTheme="minorHAnsi" w:eastAsia="Mangal" w:hAnsiTheme="minorHAnsi" w:cstheme="minorHAnsi"/>
                <w:bCs/>
                <w:sz w:val="18"/>
                <w:szCs w:val="22"/>
                <w:lang w:eastAsia="hi-IN" w:bidi="hi-IN"/>
              </w:rPr>
              <w:t xml:space="preserve">Installation of physical barriers e.g. clear plastic sneeze guards </w:t>
            </w:r>
          </w:p>
          <w:p w:rsidR="004834CE" w:rsidRPr="00611687" w:rsidRDefault="004834CE" w:rsidP="00DB3C00">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PPE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present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line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with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approved risk a</w:t>
            </w:r>
            <w:r w:rsidRPr="00611687">
              <w:rPr>
                <w:rFonts w:asciiTheme="minorHAnsi" w:hAnsiTheme="minorHAnsi" w:cstheme="minorHAnsi"/>
                <w:noProof/>
                <w:color w:val="000000"/>
                <w:w w:val="102"/>
                <w:sz w:val="18"/>
                <w:szCs w:val="22"/>
              </w:rPr>
              <w:t>ssessment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(full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face</w:t>
            </w:r>
            <w:r w:rsidRPr="00611687">
              <w:rPr>
                <w:rFonts w:asciiTheme="minorHAnsi" w:hAnsiTheme="minorHAnsi" w:cstheme="minorHAnsi"/>
                <w:noProof/>
                <w:color w:val="000000"/>
                <w:spacing w:val="-2"/>
                <w:sz w:val="18"/>
                <w:szCs w:val="22"/>
              </w:rPr>
              <w:t> mask</w:t>
            </w:r>
            <w:r w:rsidRPr="00611687">
              <w:rPr>
                <w:rFonts w:asciiTheme="minorHAnsi" w:hAnsiTheme="minorHAnsi" w:cstheme="minorHAnsi"/>
                <w:noProof/>
                <w:color w:val="000000"/>
                <w:w w:val="102"/>
                <w:sz w:val="18"/>
                <w:szCs w:val="22"/>
              </w:rPr>
              <w:t>, gloves,</w:t>
            </w:r>
            <w:r w:rsidRPr="00611687">
              <w:rPr>
                <w:rFonts w:asciiTheme="minorHAnsi" w:hAnsiTheme="minorHAnsi" w:cstheme="minorHAnsi"/>
                <w:noProof/>
                <w:color w:val="000000"/>
                <w:spacing w:val="7"/>
                <w:sz w:val="18"/>
                <w:szCs w:val="22"/>
              </w:rPr>
              <w:t> </w:t>
            </w:r>
            <w:r w:rsidRPr="00611687">
              <w:rPr>
                <w:rFonts w:asciiTheme="minorHAnsi" w:hAnsiTheme="minorHAnsi" w:cstheme="minorHAnsi"/>
                <w:noProof/>
                <w:color w:val="000000"/>
                <w:w w:val="102"/>
                <w:sz w:val="18"/>
                <w:szCs w:val="22"/>
              </w:rPr>
              <w:t>etc) and public health advice</w:t>
            </w:r>
          </w:p>
          <w:p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An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exclusion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zone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&lt;2m</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set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up</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pre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task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commencement</w:t>
            </w:r>
          </w:p>
          <w:p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Prior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donning</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appropriate</w:t>
            </w:r>
            <w:r w:rsidRPr="00611687">
              <w:rPr>
                <w:rFonts w:asciiTheme="minorHAnsi" w:hAnsiTheme="minorHAnsi" w:cstheme="minorHAnsi"/>
                <w:noProof/>
                <w:color w:val="000000"/>
                <w:spacing w:val="1"/>
                <w:sz w:val="18"/>
                <w:szCs w:val="22"/>
              </w:rPr>
              <w:t> PPE</w:t>
            </w:r>
            <w:r w:rsidRPr="00611687">
              <w:rPr>
                <w:rFonts w:asciiTheme="minorHAnsi" w:hAnsiTheme="minorHAnsi" w:cstheme="minorHAnsi"/>
                <w:noProof/>
                <w:color w:val="000000"/>
                <w:w w:val="102"/>
                <w:sz w:val="18"/>
                <w:szCs w:val="22"/>
              </w:rPr>
              <w:t>,</w:t>
            </w:r>
            <w:r w:rsidRPr="00611687">
              <w:rPr>
                <w:rFonts w:asciiTheme="minorHAnsi" w:hAnsiTheme="minorHAnsi" w:cstheme="minorHAnsi"/>
                <w:noProof/>
                <w:color w:val="000000"/>
                <w:spacing w:val="-2"/>
                <w:sz w:val="18"/>
                <w:szCs w:val="22"/>
              </w:rPr>
              <w:t xml:space="preserve"> staff will </w:t>
            </w:r>
            <w:r w:rsidRPr="00611687">
              <w:rPr>
                <w:rFonts w:asciiTheme="minorHAnsi" w:hAnsiTheme="minorHAnsi" w:cstheme="minorHAnsi"/>
                <w:noProof/>
                <w:color w:val="000000"/>
                <w:spacing w:val="-1"/>
                <w:w w:val="102"/>
                <w:sz w:val="18"/>
                <w:szCs w:val="22"/>
              </w:rPr>
              <w:t>wash/</w:t>
            </w:r>
            <w:r w:rsidRPr="00611687">
              <w:rPr>
                <w:rFonts w:asciiTheme="minorHAnsi" w:hAnsiTheme="minorHAnsi" w:cstheme="minorHAnsi"/>
                <w:noProof/>
                <w:color w:val="000000"/>
                <w:w w:val="102"/>
                <w:sz w:val="18"/>
                <w:szCs w:val="22"/>
              </w:rPr>
              <w:t>sanitise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their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hands thoroughly</w:t>
            </w:r>
          </w:p>
        </w:tc>
        <w:tc>
          <w:tcPr>
            <w:tcW w:w="1276" w:type="dxa"/>
            <w:tcBorders>
              <w:left w:val="single" w:sz="1" w:space="0" w:color="000000"/>
              <w:bottom w:val="single" w:sz="1" w:space="0" w:color="000000"/>
            </w:tcBorders>
            <w:shd w:val="clear" w:color="auto" w:fill="auto"/>
          </w:tcPr>
          <w:p w:rsidR="004834CE" w:rsidRPr="00611687" w:rsidRDefault="004834CE" w:rsidP="00EE5C03">
            <w:pPr>
              <w:widowControl w:val="0"/>
              <w:tabs>
                <w:tab w:val="left" w:pos="1418"/>
              </w:tabs>
              <w:autoSpaceDE w:val="0"/>
              <w:snapToGrid w:val="0"/>
              <w:ind w:right="85"/>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4834CE" w:rsidRPr="00611687" w:rsidTr="00523EC4">
        <w:tc>
          <w:tcPr>
            <w:tcW w:w="8050" w:type="dxa"/>
            <w:gridSpan w:val="3"/>
            <w:tcBorders>
              <w:left w:val="single" w:sz="1" w:space="0" w:color="000000"/>
              <w:bottom w:val="single" w:sz="1" w:space="0" w:color="000000"/>
            </w:tcBorders>
            <w:shd w:val="clear" w:color="auto" w:fill="auto"/>
          </w:tcPr>
          <w:p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rsidR="00611687" w:rsidRDefault="00611687" w:rsidP="00227581">
      <w:pPr>
        <w:rPr>
          <w:rFonts w:asciiTheme="minorHAnsi" w:hAnsiTheme="minorHAnsi" w:cstheme="minorHAnsi"/>
        </w:rPr>
      </w:pPr>
    </w:p>
    <w:p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4834CE" w:rsidRPr="00611687" w:rsidRDefault="004834CE" w:rsidP="006A7E72">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9E7F55"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r w:rsidR="00447AFB" w:rsidRPr="00611687">
              <w:rPr>
                <w:rFonts w:asciiTheme="minorHAnsi" w:eastAsia="Mangal" w:hAnsiTheme="minorHAnsi" w:cstheme="minorHAnsi"/>
                <w:sz w:val="20"/>
                <w:lang w:val="en-IE" w:eastAsia="hi-IN" w:bidi="hi-IN"/>
              </w:rPr>
              <w:t xml:space="preserve"> especially cleaning staff</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FB5167" w:rsidRPr="00611687" w:rsidRDefault="00FB5167" w:rsidP="00055E5A">
            <w:pPr>
              <w:widowControl w:val="0"/>
              <w:tabs>
                <w:tab w:val="left" w:pos="1418"/>
              </w:tabs>
              <w:autoSpaceDE w:val="0"/>
              <w:rPr>
                <w:rFonts w:asciiTheme="minorHAnsi" w:eastAsia="Mangal" w:hAnsiTheme="minorHAnsi" w:cstheme="minorHAnsi"/>
                <w:sz w:val="20"/>
                <w:lang w:val="en-IE" w:eastAsia="hi-IN" w:bidi="hi-IN"/>
              </w:rPr>
            </w:pP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FB5167" w:rsidRPr="00611687" w:rsidRDefault="00FB5167" w:rsidP="00E0349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D30DD9" w:rsidRPr="00611687" w:rsidRDefault="00D30DD9" w:rsidP="00D30DD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cleaning will be undertaken in line with DES and public health guidance. </w:t>
            </w:r>
          </w:p>
          <w:p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Staff are responsible for cleaning personal items that have been brought to work and </w:t>
            </w:r>
            <w:r w:rsidR="001C7EA7" w:rsidRPr="00611687">
              <w:rPr>
                <w:rFonts w:asciiTheme="minorHAnsi" w:eastAsia="Mangal" w:hAnsiTheme="minorHAnsi" w:cstheme="minorHAnsi"/>
                <w:sz w:val="20"/>
                <w:lang w:val="en-IE" w:eastAsia="hi-IN" w:bidi="hi-IN"/>
              </w:rPr>
              <w:t xml:space="preserve">items </w:t>
            </w:r>
            <w:r w:rsidRPr="00611687">
              <w:rPr>
                <w:rFonts w:asciiTheme="minorHAnsi" w:eastAsia="Mangal" w:hAnsiTheme="minorHAnsi" w:cstheme="minorHAnsi"/>
                <w:sz w:val="20"/>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t>
            </w:r>
            <w:r w:rsidR="001C7EA7" w:rsidRPr="00611687">
              <w:rPr>
                <w:rFonts w:asciiTheme="minorHAnsi" w:eastAsia="Mangal" w:hAnsiTheme="minorHAnsi" w:cstheme="minorHAnsi"/>
                <w:sz w:val="20"/>
                <w:lang w:val="en-IE" w:eastAsia="hi-IN" w:bidi="hi-IN"/>
              </w:rPr>
              <w:t xml:space="preserve">will be </w:t>
            </w:r>
            <w:r w:rsidRPr="00611687">
              <w:rPr>
                <w:rFonts w:asciiTheme="minorHAnsi" w:eastAsia="Mangal" w:hAnsiTheme="minorHAnsi" w:cstheme="minorHAnsi"/>
                <w:sz w:val="20"/>
                <w:lang w:val="en-IE" w:eastAsia="hi-IN" w:bidi="hi-IN"/>
              </w:rPr>
              <w:t>trained in the new cleaning arrangements for the school</w:t>
            </w: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Sufficient cleaning materials and PPE will be available to allow for increased cleaning</w:t>
            </w: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will be instructed to wear gloves when cleaning and are aware of the need to wash their hands thoroughly with soap and water, both before and after wearing gloves </w:t>
            </w: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make sure reusable cleaning equipment including mop heads and non-disposable cloths are clean before re-use</w:t>
            </w:r>
          </w:p>
          <w:p w:rsidR="00CF1FE9"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ensure that equipment such as buckets are emptied and cleaned with a fresh solution of disinfectant before re-use</w:t>
            </w:r>
          </w:p>
          <w:p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CF1FE9">
            <w:pPr>
              <w:widowControl w:val="0"/>
              <w:tabs>
                <w:tab w:val="left" w:pos="1418"/>
              </w:tabs>
              <w:autoSpaceDE w:val="0"/>
              <w:rPr>
                <w:rFonts w:asciiTheme="minorHAnsi" w:eastAsia="Mangal" w:hAnsiTheme="minorHAnsi" w:cstheme="minorHAnsi"/>
                <w:b/>
                <w:bCs/>
                <w:sz w:val="20"/>
                <w:lang w:eastAsia="hi-IN" w:bidi="hi-IN"/>
              </w:rPr>
            </w:pPr>
          </w:p>
          <w:p w:rsidR="00D30DD9" w:rsidRPr="00611687" w:rsidRDefault="00D30DD9" w:rsidP="00CF1FE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rsidR="00227581" w:rsidRPr="00611687" w:rsidRDefault="00227581" w:rsidP="009E7F55">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D30DD9" w:rsidRPr="00611687" w:rsidRDefault="00D30DD9" w:rsidP="009E7F55">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9E7F5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47AFB"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Board of Management </w:t>
            </w:r>
          </w:p>
          <w:p w:rsidR="00447AFB" w:rsidRPr="00611687" w:rsidRDefault="00447AFB"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024168"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227581" w:rsidRPr="00611687" w:rsidRDefault="00227581" w:rsidP="009E7F55">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9D6C3F"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DB26F3"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DB26F3" w:rsidRPr="00611687" w:rsidRDefault="00DB26F3">
      <w:pPr>
        <w:rPr>
          <w:rFonts w:asciiTheme="minorHAnsi" w:hAnsiTheme="minorHAnsi" w:cstheme="minorHAnsi"/>
        </w:rPr>
      </w:pPr>
    </w:p>
    <w:p w:rsidR="00611687" w:rsidRDefault="00611687">
      <w:r>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055E5A" w:rsidRPr="00611687" w:rsidTr="005E5B5E">
        <w:trPr>
          <w:trHeight w:val="6015"/>
        </w:trPr>
        <w:tc>
          <w:tcPr>
            <w:tcW w:w="170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p>
          <w:p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Office capacity to be limited to facilitate the maintenance of physical distancing between designated workstations and staff </w:t>
            </w:r>
          </w:p>
          <w:p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The number of employees permitted to work in </w:t>
            </w:r>
            <w:r w:rsidR="00D30DD9" w:rsidRPr="00611687">
              <w:rPr>
                <w:rFonts w:asciiTheme="minorHAnsi" w:eastAsia="Mangal" w:hAnsiTheme="minorHAnsi" w:cstheme="minorHAnsi"/>
                <w:bCs/>
                <w:sz w:val="20"/>
                <w:szCs w:val="18"/>
                <w:lang w:eastAsia="hi-IN" w:bidi="hi-IN"/>
              </w:rPr>
              <w:t xml:space="preserve">an </w:t>
            </w:r>
            <w:r w:rsidRPr="00611687">
              <w:rPr>
                <w:rFonts w:asciiTheme="minorHAnsi" w:eastAsia="Mangal" w:hAnsiTheme="minorHAnsi" w:cstheme="minorHAnsi"/>
                <w:bCs/>
                <w:sz w:val="20"/>
                <w:szCs w:val="18"/>
                <w:lang w:eastAsia="hi-IN" w:bidi="hi-IN"/>
              </w:rPr>
              <w:t xml:space="preserve">office at any particular time shall be limited as a necessary control measure to protect health and safety. </w:t>
            </w:r>
          </w:p>
          <w:p w:rsidR="005E5B5E" w:rsidRPr="00611687" w:rsidRDefault="005E5B5E" w:rsidP="005E5B5E">
            <w:pPr>
              <w:pStyle w:val="ListParagraph"/>
              <w:widowControl w:val="0"/>
              <w:tabs>
                <w:tab w:val="left" w:pos="1418"/>
              </w:tabs>
              <w:autoSpaceDE w:val="0"/>
              <w:rPr>
                <w:rFonts w:asciiTheme="minorHAnsi" w:eastAsia="Mangal" w:hAnsiTheme="minorHAnsi" w:cstheme="minorHAnsi"/>
                <w:bCs/>
                <w:sz w:val="20"/>
                <w:szCs w:val="18"/>
                <w:lang w:eastAsia="hi-IN" w:bidi="hi-IN"/>
              </w:rPr>
            </w:pPr>
          </w:p>
          <w:p w:rsidR="005E5B5E" w:rsidRPr="00611687" w:rsidRDefault="005E5B5E" w:rsidP="009851DB">
            <w:pPr>
              <w:widowControl w:val="0"/>
              <w:tabs>
                <w:tab w:val="left" w:pos="1418"/>
              </w:tabs>
              <w:autoSpaceDE w:val="0"/>
              <w:rPr>
                <w:rFonts w:asciiTheme="minorHAnsi" w:eastAsia="Mangal" w:hAnsiTheme="minorHAnsi" w:cstheme="minorHAnsi"/>
                <w:bCs/>
                <w:sz w:val="20"/>
                <w:szCs w:val="18"/>
                <w:lang w:eastAsia="hi-IN" w:bidi="hi-IN"/>
              </w:rPr>
            </w:pPr>
          </w:p>
          <w:p w:rsidR="005E5B5E" w:rsidRPr="00611687" w:rsidRDefault="005E5B5E" w:rsidP="005E5B5E">
            <w:pPr>
              <w:widowControl w:val="0"/>
              <w:tabs>
                <w:tab w:val="left" w:pos="1418"/>
              </w:tabs>
              <w:autoSpaceDE w:val="0"/>
              <w:rPr>
                <w:rFonts w:asciiTheme="minorHAnsi" w:eastAsia="Mangal" w:hAnsiTheme="minorHAnsi" w:cstheme="minorHAnsi"/>
                <w:bCs/>
                <w:sz w:val="20"/>
                <w:szCs w:val="18"/>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rsidR="00447AFB" w:rsidRPr="00611687" w:rsidRDefault="00447AFB" w:rsidP="00447AFB">
            <w:pPr>
              <w:widowControl w:val="0"/>
              <w:tabs>
                <w:tab w:val="left" w:pos="1418"/>
              </w:tabs>
              <w:autoSpaceDE w:val="0"/>
              <w:rPr>
                <w:rFonts w:asciiTheme="minorHAnsi" w:eastAsia="Mangal" w:hAnsiTheme="minorHAnsi" w:cstheme="minorHAnsi"/>
                <w:sz w:val="20"/>
                <w:szCs w:val="18"/>
                <w:lang w:eastAsia="hi-IN" w:bidi="hi-IN"/>
              </w:rPr>
            </w:pPr>
          </w:p>
          <w:p w:rsidR="00447AFB" w:rsidRPr="00611687" w:rsidRDefault="00447AFB" w:rsidP="00D30DD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rsidR="00055E5A" w:rsidRPr="00611687" w:rsidRDefault="00055E5A" w:rsidP="00447AFB">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tc>
      </w:tr>
      <w:tr w:rsidR="00055E5A" w:rsidRPr="00611687" w:rsidTr="005E5B5E">
        <w:tc>
          <w:tcPr>
            <w:tcW w:w="8050" w:type="dxa"/>
            <w:gridSpan w:val="3"/>
            <w:tcBorders>
              <w:top w:val="single" w:sz="1" w:space="0" w:color="000000"/>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6-10    Medium risk      Requires monitoring</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055E5A" w:rsidRPr="00611687" w:rsidTr="005E5B5E">
        <w:tc>
          <w:tcPr>
            <w:tcW w:w="8050" w:type="dxa"/>
            <w:gridSpan w:val="3"/>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p>
        </w:tc>
      </w:tr>
    </w:tbl>
    <w:p w:rsidR="00055E5A" w:rsidRPr="00611687" w:rsidRDefault="00055E5A"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rsidTr="005E5B5E">
        <w:trPr>
          <w:trHeight w:val="6015"/>
        </w:trPr>
        <w:tc>
          <w:tcPr>
            <w:tcW w:w="170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p>
          <w:p w:rsidR="005E5B5E" w:rsidRPr="00611687" w:rsidRDefault="005E5B5E"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w:t>
            </w:r>
            <w:r w:rsidR="001065A4" w:rsidRPr="00611687">
              <w:rPr>
                <w:rFonts w:asciiTheme="minorHAnsi" w:eastAsia="Mangal" w:hAnsiTheme="minorHAnsi" w:cstheme="minorHAnsi"/>
                <w:bCs/>
                <w:sz w:val="20"/>
                <w:lang w:eastAsia="hi-IN" w:bidi="hi-IN"/>
              </w:rPr>
              <w:t xml:space="preserve">and information </w:t>
            </w:r>
            <w:r w:rsidRPr="00611687">
              <w:rPr>
                <w:rFonts w:asciiTheme="minorHAnsi" w:eastAsia="Mangal" w:hAnsiTheme="minorHAnsi" w:cstheme="minorHAnsi"/>
                <w:bCs/>
                <w:sz w:val="20"/>
                <w:lang w:eastAsia="hi-IN" w:bidi="hi-IN"/>
              </w:rPr>
              <w:t xml:space="preserve">in the proper use, cleaning, storage and disposal of PPE. </w:t>
            </w:r>
          </w:p>
          <w:p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w:t>
            </w:r>
            <w:r w:rsidR="001118D7" w:rsidRPr="00611687">
              <w:rPr>
                <w:rFonts w:asciiTheme="minorHAnsi" w:eastAsia="Mangal" w:hAnsiTheme="minorHAnsi" w:cstheme="minorHAnsi"/>
                <w:bCs/>
                <w:sz w:val="20"/>
                <w:lang w:eastAsia="hi-IN" w:bidi="hi-IN"/>
              </w:rPr>
              <w:t xml:space="preserve">facility </w:t>
            </w:r>
            <w:r w:rsidRPr="00611687">
              <w:rPr>
                <w:rFonts w:asciiTheme="minorHAnsi" w:eastAsia="Mangal" w:hAnsiTheme="minorHAnsi" w:cstheme="minorHAnsi"/>
                <w:bCs/>
                <w:sz w:val="20"/>
                <w:lang w:eastAsia="hi-IN" w:bidi="hi-IN"/>
              </w:rPr>
              <w:t xml:space="preserve">according to current occupational and public health guidance. </w:t>
            </w:r>
          </w:p>
          <w:p w:rsidR="001065A4" w:rsidRPr="00611687" w:rsidRDefault="001065A4" w:rsidP="005E5B5E">
            <w:pPr>
              <w:widowControl w:val="0"/>
              <w:tabs>
                <w:tab w:val="left" w:pos="1418"/>
              </w:tabs>
              <w:autoSpaceDE w:val="0"/>
              <w:rPr>
                <w:rFonts w:asciiTheme="minorHAnsi" w:eastAsia="Mangal" w:hAnsiTheme="minorHAnsi" w:cstheme="minorHAnsi"/>
                <w:b/>
                <w:sz w:val="20"/>
                <w:lang w:eastAsia="hi-IN" w:bidi="hi-IN"/>
              </w:rPr>
            </w:pPr>
          </w:p>
          <w:p w:rsidR="005E5B5E" w:rsidRPr="00611687" w:rsidRDefault="005E5B5E" w:rsidP="005E5B5E">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hyperlink r:id="rId7" w:history="1">
              <w:r w:rsidRPr="00611687">
                <w:rPr>
                  <w:rStyle w:val="Hyperlink"/>
                  <w:rFonts w:asciiTheme="minorHAnsi" w:eastAsia="Mangal" w:hAnsiTheme="minorHAnsi" w:cstheme="minorHAnsi"/>
                  <w:b/>
                  <w:sz w:val="20"/>
                  <w:lang w:eastAsia="hi-IN" w:bidi="hi-IN"/>
                </w:rPr>
                <w:t>https://www2.hse.ie/conditions/coronavirus/face-masks-disposable-gloves.html</w:t>
              </w:r>
            </w:hyperlink>
          </w:p>
          <w:p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Face masks </w:t>
            </w:r>
            <w:r w:rsidR="001065A4" w:rsidRPr="00611687">
              <w:rPr>
                <w:rFonts w:asciiTheme="minorHAnsi" w:eastAsia="Mangal" w:hAnsiTheme="minorHAnsi" w:cstheme="minorHAnsi"/>
                <w:bCs/>
                <w:sz w:val="20"/>
                <w:lang w:eastAsia="hi-IN" w:bidi="hi-IN"/>
              </w:rPr>
              <w:t xml:space="preserve">will </w:t>
            </w:r>
            <w:r w:rsidRPr="00611687">
              <w:rPr>
                <w:rFonts w:asciiTheme="minorHAnsi" w:eastAsia="Mangal" w:hAnsiTheme="minorHAnsi" w:cstheme="minorHAnsi"/>
                <w:bCs/>
                <w:sz w:val="20"/>
                <w:lang w:eastAsia="hi-IN" w:bidi="hi-IN"/>
              </w:rPr>
              <w:t xml:space="preserve">be provided to all </w:t>
            </w:r>
            <w:r w:rsidR="001065A4" w:rsidRPr="00611687">
              <w:rPr>
                <w:rFonts w:asciiTheme="minorHAnsi" w:eastAsia="Mangal" w:hAnsiTheme="minorHAnsi" w:cstheme="minorHAnsi"/>
                <w:bCs/>
                <w:sz w:val="20"/>
                <w:lang w:eastAsia="hi-IN" w:bidi="hi-IN"/>
              </w:rPr>
              <w:t xml:space="preserve">staff </w:t>
            </w:r>
            <w:r w:rsidRPr="00611687">
              <w:rPr>
                <w:rFonts w:asciiTheme="minorHAnsi" w:eastAsia="Mangal" w:hAnsiTheme="minorHAnsi" w:cstheme="minorHAnsi"/>
                <w:bCs/>
                <w:sz w:val="20"/>
                <w:lang w:eastAsia="hi-IN" w:bidi="hi-IN"/>
              </w:rPr>
              <w:t xml:space="preserve">and </w:t>
            </w:r>
            <w:r w:rsidR="001065A4" w:rsidRPr="00611687">
              <w:rPr>
                <w:rFonts w:asciiTheme="minorHAnsi" w:eastAsia="Mangal" w:hAnsiTheme="minorHAnsi" w:cstheme="minorHAnsi"/>
                <w:bCs/>
                <w:sz w:val="20"/>
                <w:lang w:eastAsia="hi-IN" w:bidi="hi-IN"/>
              </w:rPr>
              <w:t xml:space="preserve">are </w:t>
            </w:r>
            <w:r w:rsidRPr="00611687">
              <w:rPr>
                <w:rFonts w:asciiTheme="minorHAnsi" w:eastAsia="Mangal" w:hAnsiTheme="minorHAnsi" w:cstheme="minorHAnsi"/>
                <w:bCs/>
                <w:sz w:val="20"/>
                <w:lang w:eastAsia="hi-IN" w:bidi="hi-IN"/>
              </w:rPr>
              <w:t xml:space="preserve">available for optional use. </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1065A4" w:rsidRPr="00611687" w:rsidRDefault="001065A4"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1065A4" w:rsidRPr="00611687" w:rsidRDefault="00C96092"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t>
            </w:r>
            <w:r w:rsidR="00067E68"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rsidTr="005E5B5E">
        <w:tc>
          <w:tcPr>
            <w:tcW w:w="8050" w:type="dxa"/>
            <w:gridSpan w:val="3"/>
            <w:tcBorders>
              <w:top w:val="single" w:sz="1" w:space="0" w:color="000000"/>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rsidTr="005E5B5E">
        <w:tc>
          <w:tcPr>
            <w:tcW w:w="8050" w:type="dxa"/>
            <w:gridSpan w:val="3"/>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611687" w:rsidRDefault="00611687" w:rsidP="00055E5A">
      <w:pPr>
        <w:rPr>
          <w:rFonts w:asciiTheme="minorHAnsi" w:hAnsiTheme="minorHAnsi" w:cstheme="minorHAnsi"/>
        </w:rPr>
      </w:pPr>
    </w:p>
    <w:p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lastRenderedPageBreak/>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rsidTr="005E5B5E">
        <w:trPr>
          <w:trHeight w:val="6015"/>
        </w:trPr>
        <w:tc>
          <w:tcPr>
            <w:tcW w:w="170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r w:rsidR="00566078" w:rsidRPr="00611687">
              <w:rPr>
                <w:rFonts w:asciiTheme="minorHAnsi" w:eastAsia="Mangal" w:hAnsiTheme="minorHAnsi" w:cstheme="minorHAnsi"/>
                <w:sz w:val="20"/>
                <w:lang w:val="en-IE" w:eastAsia="hi-IN" w:bidi="hi-IN"/>
              </w:rPr>
              <w:t xml:space="preserve"> (particularly SNAs, school secretaries and school book rental co-ordinator) </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566078" w:rsidRPr="00611687" w:rsidRDefault="001065A4" w:rsidP="00566078">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The Board of Management has to prepare for the </w:t>
            </w:r>
            <w:r w:rsidR="00566078" w:rsidRPr="00611687">
              <w:rPr>
                <w:rFonts w:asciiTheme="minorHAnsi" w:eastAsia="Mangal" w:hAnsiTheme="minorHAnsi" w:cstheme="minorHAnsi"/>
                <w:szCs w:val="24"/>
                <w:lang w:eastAsia="hi-IN" w:bidi="hi-IN"/>
              </w:rPr>
              <w:t xml:space="preserve">return of school books (book rental scheme) and other resource materials (including IT equipment) so that these will be available to </w:t>
            </w:r>
            <w:r w:rsidR="007745C2" w:rsidRPr="00611687">
              <w:rPr>
                <w:rFonts w:asciiTheme="minorHAnsi" w:eastAsia="Mangal" w:hAnsiTheme="minorHAnsi" w:cstheme="minorHAnsi"/>
                <w:szCs w:val="24"/>
                <w:lang w:eastAsia="hi-IN" w:bidi="hi-IN"/>
              </w:rPr>
              <w:t xml:space="preserve">pupils </w:t>
            </w:r>
            <w:r w:rsidR="00566078" w:rsidRPr="00611687">
              <w:rPr>
                <w:rFonts w:asciiTheme="minorHAnsi" w:eastAsia="Mangal" w:hAnsiTheme="minorHAnsi" w:cstheme="minorHAnsi"/>
                <w:szCs w:val="24"/>
                <w:lang w:eastAsia="hi-IN" w:bidi="hi-IN"/>
              </w:rPr>
              <w:t xml:space="preserve">for the start of the new school year. The following guidelines are recommended for staff when receiving or assisting in compiling resource packs: </w:t>
            </w:r>
          </w:p>
          <w:p w:rsidR="00566078" w:rsidRPr="00611687" w:rsidRDefault="00566078" w:rsidP="00566078">
            <w:pPr>
              <w:widowControl w:val="0"/>
              <w:tabs>
                <w:tab w:val="left" w:pos="1418"/>
              </w:tabs>
              <w:autoSpaceDE w:val="0"/>
              <w:rPr>
                <w:rFonts w:asciiTheme="minorHAnsi" w:eastAsia="Mangal" w:hAnsiTheme="minorHAnsi" w:cstheme="minorHAnsi"/>
                <w:szCs w:val="24"/>
                <w:lang w:eastAsia="hi-IN" w:bidi="hi-IN"/>
              </w:rPr>
            </w:pPr>
          </w:p>
          <w:p w:rsidR="00566078"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Maintain physical distancing (currently 2 metres) </w:t>
            </w:r>
          </w:p>
          <w:p w:rsidR="00175599"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Observe good hy</w:t>
            </w:r>
            <w:r w:rsidR="00175599" w:rsidRPr="00611687">
              <w:rPr>
                <w:rFonts w:asciiTheme="minorHAnsi" w:eastAsia="Mangal" w:hAnsiTheme="minorHAnsi" w:cstheme="minorHAnsi"/>
                <w:szCs w:val="24"/>
                <w:lang w:eastAsia="hi-IN" w:bidi="hi-IN"/>
              </w:rPr>
              <w:t>giene (hand washing and respiratory etiquette, do not touch your eyes, nose, mouth with unwashed hands, etc.) before and after handling books and other materials returned to the school</w:t>
            </w:r>
          </w:p>
          <w:p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Follow the agreed school protocols if you are displaying symptoms of Covid-19</w:t>
            </w:r>
          </w:p>
          <w:p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rsidR="007050BC" w:rsidRPr="00611687" w:rsidRDefault="007050BC"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Following the expiry of the 72-hour quarantine period the items may be unboxed, cleaned and prepared for the next school year </w:t>
            </w:r>
          </w:p>
          <w:p w:rsidR="00566078"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Hands should be washed in line with </w:t>
            </w:r>
            <w:r w:rsidR="007050BC" w:rsidRPr="00611687">
              <w:rPr>
                <w:rFonts w:asciiTheme="minorHAnsi" w:eastAsia="Mangal" w:hAnsiTheme="minorHAnsi" w:cstheme="minorHAnsi"/>
                <w:szCs w:val="24"/>
                <w:lang w:eastAsia="hi-IN" w:bidi="hi-IN"/>
              </w:rPr>
              <w:t xml:space="preserve">relevant guidance </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rsidR="00DB3D4D" w:rsidRPr="00611687" w:rsidRDefault="00DB3D4D" w:rsidP="005E5B5E">
            <w:pPr>
              <w:widowControl w:val="0"/>
              <w:tabs>
                <w:tab w:val="left" w:pos="1418"/>
              </w:tabs>
              <w:autoSpaceDE w:val="0"/>
              <w:rPr>
                <w:rFonts w:asciiTheme="minorHAnsi" w:eastAsia="Mangal" w:hAnsiTheme="minorHAnsi" w:cstheme="minorHAnsi"/>
                <w:sz w:val="20"/>
                <w:lang w:eastAsia="hi-IN" w:bidi="hi-IN"/>
              </w:rPr>
            </w:pPr>
          </w:p>
          <w:p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rsidTr="005E5B5E">
        <w:tc>
          <w:tcPr>
            <w:tcW w:w="8050" w:type="dxa"/>
            <w:gridSpan w:val="3"/>
            <w:tcBorders>
              <w:top w:val="single" w:sz="1" w:space="0" w:color="000000"/>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rsidTr="005E5B5E">
        <w:tc>
          <w:tcPr>
            <w:tcW w:w="8050" w:type="dxa"/>
            <w:gridSpan w:val="3"/>
            <w:tcBorders>
              <w:left w:val="single" w:sz="1" w:space="0" w:color="000000"/>
              <w:bottom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val="en-IE" w:eastAsia="hi-IN" w:bidi="hi-IN"/>
              </w:rPr>
              <w:t>All staff</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1118D7" w:rsidRPr="00611687" w:rsidRDefault="001118D7" w:rsidP="00AA754F">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 xml:space="preserve">Staff must wear </w:t>
            </w:r>
            <w:r w:rsidRPr="00611687">
              <w:rPr>
                <w:rFonts w:asciiTheme="minorHAnsi" w:hAnsiTheme="minorHAnsi" w:cstheme="minorHAnsi"/>
                <w:noProof/>
                <w:color w:val="000000"/>
                <w:spacing w:val="-2"/>
                <w:sz w:val="20"/>
              </w:rPr>
              <w:t>the appropriate PPE for the nature of the work that they are undertaking</w:t>
            </w:r>
          </w:p>
          <w:p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ll tools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equipment</w:t>
            </w:r>
            <w:r w:rsidRPr="00611687">
              <w:rPr>
                <w:rFonts w:asciiTheme="minorHAnsi" w:hAnsiTheme="minorHAnsi" w:cstheme="minorHAnsi"/>
                <w:noProof/>
                <w:color w:val="000000"/>
                <w:spacing w:val="-1"/>
                <w:sz w:val="20"/>
              </w:rPr>
              <w:t xml:space="preserve"> must be </w:t>
            </w:r>
            <w:r w:rsidRPr="00611687">
              <w:rPr>
                <w:rFonts w:asciiTheme="minorHAnsi" w:hAnsiTheme="minorHAnsi" w:cstheme="minorHAnsi"/>
                <w:noProof/>
                <w:color w:val="000000"/>
                <w:spacing w:val="-2"/>
                <w:sz w:val="20"/>
              </w:rPr>
              <w:t>properly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sanitised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3"/>
                <w:sz w:val="20"/>
              </w:rPr>
              <w:t> prevent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cross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contamination</w:t>
            </w:r>
          </w:p>
          <w:p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Arrangements</w:t>
            </w:r>
            <w:r w:rsidRPr="00611687">
              <w:rPr>
                <w:rFonts w:asciiTheme="minorHAnsi" w:hAnsiTheme="minorHAnsi" w:cstheme="minorHAnsi"/>
                <w:noProof/>
                <w:color w:val="000000"/>
                <w:sz w:val="20"/>
              </w:rPr>
              <w:t> should be put in place for one individual to use the same tool</w:t>
            </w:r>
            <w:r w:rsidR="00B31067" w:rsidRPr="00611687">
              <w:rPr>
                <w:rFonts w:asciiTheme="minorHAnsi" w:hAnsiTheme="minorHAnsi" w:cstheme="minorHAnsi"/>
                <w:noProof/>
                <w:color w:val="000000"/>
                <w:sz w:val="20"/>
              </w:rPr>
              <w:t>, equipment and machinery as far as is reasonably practicable</w:t>
            </w:r>
          </w:p>
          <w:p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material</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will be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available</w:t>
            </w:r>
            <w:r w:rsidRPr="00611687">
              <w:rPr>
                <w:rFonts w:asciiTheme="minorHAnsi" w:hAnsiTheme="minorHAnsi" w:cstheme="minorHAnsi"/>
                <w:noProof/>
                <w:color w:val="000000"/>
                <w:spacing w:val="-3"/>
                <w:sz w:val="20"/>
              </w:rPr>
              <w:t> </w:t>
            </w:r>
            <w:r w:rsidR="00B31067" w:rsidRPr="00611687">
              <w:rPr>
                <w:rFonts w:asciiTheme="minorHAnsi" w:hAnsiTheme="minorHAnsi" w:cstheme="minorHAnsi"/>
                <w:noProof/>
                <w:color w:val="000000"/>
                <w:spacing w:val="-3"/>
                <w:sz w:val="20"/>
              </w:rPr>
              <w:t xml:space="preserve">so that </w:t>
            </w:r>
            <w:r w:rsidRPr="00611687">
              <w:rPr>
                <w:rFonts w:asciiTheme="minorHAnsi" w:hAnsiTheme="minorHAnsi" w:cstheme="minorHAnsi"/>
                <w:noProof/>
                <w:color w:val="000000"/>
                <w:spacing w:val="-2"/>
                <w:sz w:val="20"/>
              </w:rPr>
              <w:t>all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tools</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 xml:space="preserve">can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wiped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down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00B31067" w:rsidRPr="00611687">
              <w:rPr>
                <w:rFonts w:asciiTheme="minorHAnsi" w:hAnsiTheme="minorHAnsi" w:cstheme="minorHAnsi"/>
                <w:noProof/>
                <w:color w:val="000000"/>
                <w:spacing w:val="-2"/>
                <w:sz w:val="20"/>
              </w:rPr>
              <w:t xml:space="preserve"> between </w:t>
            </w:r>
            <w:r w:rsidRPr="00611687">
              <w:rPr>
                <w:rFonts w:asciiTheme="minorHAnsi" w:hAnsiTheme="minorHAnsi" w:cstheme="minorHAnsi"/>
                <w:noProof/>
                <w:color w:val="000000"/>
                <w:spacing w:val="-3"/>
                <w:sz w:val="20"/>
              </w:rPr>
              <w:t>each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w:t>
            </w:r>
          </w:p>
          <w:p w:rsidR="00227581" w:rsidRPr="00611687" w:rsidRDefault="001118D7" w:rsidP="00EE5C03">
            <w:pPr>
              <w:pStyle w:val="ListParagraph"/>
              <w:numPr>
                <w:ilvl w:val="0"/>
                <w:numId w:val="18"/>
              </w:numPr>
              <w:ind w:left="570" w:hanging="298"/>
              <w:rPr>
                <w:rFonts w:asciiTheme="minorHAnsi" w:hAnsiTheme="minorHAnsi" w:cstheme="minorHAnsi"/>
                <w:sz w:val="20"/>
              </w:rPr>
            </w:pPr>
            <w:r w:rsidRPr="00611687">
              <w:rPr>
                <w:rFonts w:asciiTheme="minorHAnsi" w:hAnsiTheme="minorHAnsi" w:cstheme="minorHAnsi"/>
                <w:noProof/>
                <w:color w:val="000000"/>
                <w:spacing w:val="-2"/>
                <w:sz w:val="20"/>
              </w:rPr>
              <w:t>A</w:t>
            </w:r>
            <w:r w:rsidR="00977C0F" w:rsidRPr="00611687">
              <w:rPr>
                <w:rFonts w:asciiTheme="minorHAnsi" w:hAnsiTheme="minorHAnsi" w:cstheme="minorHAnsi"/>
                <w:noProof/>
                <w:color w:val="000000"/>
                <w:spacing w:val="-2"/>
                <w:sz w:val="20"/>
              </w:rPr>
              <w:t xml:space="preserve">ll </w:t>
            </w:r>
            <w:r w:rsidR="00653E4A" w:rsidRPr="00611687">
              <w:rPr>
                <w:rFonts w:asciiTheme="minorHAnsi" w:hAnsiTheme="minorHAnsi" w:cstheme="minorHAnsi"/>
                <w:noProof/>
                <w:color w:val="000000"/>
                <w:spacing w:val="-2"/>
                <w:sz w:val="20"/>
              </w:rPr>
              <w:t xml:space="preserve">mobile </w:t>
            </w:r>
            <w:r w:rsidR="00B31067" w:rsidRPr="00611687">
              <w:rPr>
                <w:rFonts w:asciiTheme="minorHAnsi" w:hAnsiTheme="minorHAnsi" w:cstheme="minorHAnsi"/>
                <w:noProof/>
                <w:color w:val="000000"/>
                <w:spacing w:val="-2"/>
                <w:sz w:val="20"/>
              </w:rPr>
              <w:t>machinery</w:t>
            </w:r>
            <w:r w:rsidRPr="00611687">
              <w:rPr>
                <w:rFonts w:asciiTheme="minorHAnsi" w:hAnsiTheme="minorHAnsi" w:cstheme="minorHAnsi"/>
                <w:noProof/>
                <w:color w:val="000000"/>
                <w:spacing w:val="-2"/>
                <w:sz w:val="20"/>
              </w:rPr>
              <w:t xml:space="preserve"> (including lawnmowers</w:t>
            </w:r>
            <w:r w:rsidR="00B31067"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noProof/>
                <w:color w:val="000000"/>
                <w:spacing w:val="-2"/>
                <w:sz w:val="20"/>
              </w:rPr>
              <w:t xml:space="preserve">must be </w:t>
            </w:r>
            <w:r w:rsidR="00B31067" w:rsidRPr="00611687">
              <w:rPr>
                <w:rFonts w:asciiTheme="minorHAnsi" w:hAnsiTheme="minorHAnsi" w:cstheme="minorHAnsi"/>
                <w:noProof/>
                <w:color w:val="000000"/>
                <w:spacing w:val="-3"/>
                <w:sz w:val="20"/>
              </w:rPr>
              <w:t>thoroughly cleaned and santisied prior to use</w:t>
            </w:r>
            <w:r w:rsidR="00E0349F" w:rsidRPr="00611687">
              <w:rPr>
                <w:rFonts w:asciiTheme="minorHAnsi" w:hAnsiTheme="minorHAnsi" w:cstheme="minorHAnsi"/>
                <w:noProof/>
                <w:color w:val="000000"/>
                <w:w w:val="182"/>
                <w:sz w:val="20"/>
              </w:rPr>
              <w:t>      </w:t>
            </w:r>
          </w:p>
          <w:p w:rsidR="00227581" w:rsidRPr="00611687" w:rsidRDefault="00227581" w:rsidP="00B31067">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227581" w:rsidRPr="00611687" w:rsidRDefault="00227581" w:rsidP="00447AFB">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rsidR="007520DF" w:rsidRPr="00611687" w:rsidRDefault="007520DF" w:rsidP="007520DF">
            <w:pPr>
              <w:widowControl w:val="0"/>
              <w:tabs>
                <w:tab w:val="left" w:pos="1418"/>
              </w:tabs>
              <w:autoSpaceDE w:val="0"/>
              <w:rPr>
                <w:rFonts w:asciiTheme="minorHAnsi" w:eastAsia="Mangal" w:hAnsiTheme="minorHAnsi" w:cstheme="minorHAnsi"/>
                <w:sz w:val="20"/>
                <w:lang w:eastAsia="hi-IN" w:bidi="hi-IN"/>
              </w:rPr>
            </w:pP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rsidR="002034D6" w:rsidRPr="00611687" w:rsidRDefault="002034D6" w:rsidP="002034D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47AFB"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447AFB" w:rsidRPr="00611687" w:rsidRDefault="00447AFB"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bookmarkStart w:id="2" w:name="_Hlk43806291"/>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rsidR="002034D6" w:rsidRPr="00611687" w:rsidRDefault="007745C2"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Visitors</w:t>
            </w:r>
          </w:p>
          <w:p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Contractors</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AF732E" w:rsidRPr="00611687" w:rsidRDefault="002034D6" w:rsidP="007520DF">
            <w:pPr>
              <w:spacing w:line="276" w:lineRule="auto"/>
              <w:ind w:right="73"/>
              <w:rPr>
                <w:rFonts w:asciiTheme="minorHAnsi" w:eastAsia="Arial" w:hAnsiTheme="minorHAnsi" w:cstheme="minorHAnsi"/>
                <w:bCs/>
                <w:iCs/>
                <w:sz w:val="20"/>
                <w:lang w:eastAsia="en-US"/>
              </w:rPr>
            </w:pPr>
            <w:r w:rsidRPr="00611687">
              <w:rPr>
                <w:rFonts w:asciiTheme="minorHAnsi" w:eastAsia="Arial" w:hAnsiTheme="minorHAnsi" w:cstheme="minorHAnsi"/>
                <w:b/>
                <w:sz w:val="20"/>
                <w:lang w:eastAsia="en-US"/>
              </w:rPr>
              <w:t>The Board of Management will</w:t>
            </w:r>
            <w:r w:rsidRPr="00611687">
              <w:rPr>
                <w:rFonts w:asciiTheme="minorHAnsi" w:eastAsia="Arial" w:hAnsiTheme="minorHAnsi" w:cstheme="minorHAnsi"/>
                <w:b/>
                <w:i/>
                <w:sz w:val="20"/>
                <w:lang w:eastAsia="en-US"/>
              </w:rPr>
              <w:t>:</w:t>
            </w:r>
          </w:p>
          <w:p w:rsidR="002034D6" w:rsidRPr="00611687" w:rsidRDefault="002034D6" w:rsidP="00EE5C03">
            <w:pPr>
              <w:numPr>
                <w:ilvl w:val="0"/>
                <w:numId w:val="14"/>
              </w:numPr>
              <w:tabs>
                <w:tab w:val="left" w:pos="1180"/>
              </w:tabs>
              <w:suppressAutoHyphens w:val="0"/>
              <w:ind w:left="428" w:right="76"/>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bookmarkStart w:id="3"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3"/>
          <w:p w:rsidR="007520DF" w:rsidRPr="00611687" w:rsidRDefault="007520DF" w:rsidP="007520DF">
            <w:pPr>
              <w:tabs>
                <w:tab w:val="left" w:pos="1180"/>
              </w:tabs>
              <w:suppressAutoHyphens w:val="0"/>
              <w:spacing w:before="3"/>
              <w:ind w:right="74"/>
              <w:contextualSpacing/>
              <w:rPr>
                <w:rFonts w:asciiTheme="minorHAnsi" w:eastAsia="Arial" w:hAnsiTheme="minorHAnsi" w:cstheme="minorHAnsi"/>
                <w:sz w:val="20"/>
                <w:lang w:val="en-GB" w:eastAsia="en-US"/>
              </w:rPr>
            </w:pPr>
          </w:p>
          <w:p w:rsidR="007520DF" w:rsidRPr="00611687" w:rsidRDefault="002034D6" w:rsidP="007520DF">
            <w:pPr>
              <w:suppressAutoHyphens w:val="0"/>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 xml:space="preserve">If a </w:t>
            </w:r>
            <w:r w:rsidR="005F460E" w:rsidRPr="00611687">
              <w:rPr>
                <w:rFonts w:asciiTheme="minorHAnsi" w:eastAsia="Arial" w:hAnsiTheme="minorHAnsi" w:cstheme="minorHAnsi"/>
                <w:b/>
                <w:bCs/>
                <w:sz w:val="20"/>
                <w:lang w:eastAsia="en-US"/>
              </w:rPr>
              <w:t xml:space="preserve">person </w:t>
            </w:r>
            <w:r w:rsidRPr="00611687">
              <w:rPr>
                <w:rFonts w:asciiTheme="minorHAnsi" w:eastAsia="Arial" w:hAnsiTheme="minorHAnsi" w:cstheme="minorHAnsi"/>
                <w:b/>
                <w:bCs/>
                <w:sz w:val="20"/>
                <w:lang w:eastAsia="en-US"/>
              </w:rPr>
              <w:t xml:space="preserve">displays symptoms of Covid-19 the following </w:t>
            </w:r>
            <w:r w:rsidR="003E2640" w:rsidRPr="00611687">
              <w:rPr>
                <w:rFonts w:asciiTheme="minorHAnsi" w:eastAsia="Arial" w:hAnsiTheme="minorHAnsi" w:cstheme="minorHAnsi"/>
                <w:b/>
                <w:bCs/>
                <w:sz w:val="20"/>
                <w:lang w:eastAsia="en-US"/>
              </w:rPr>
              <w:t xml:space="preserve">procedure </w:t>
            </w:r>
            <w:r w:rsidRPr="00611687">
              <w:rPr>
                <w:rFonts w:asciiTheme="minorHAnsi" w:eastAsia="Arial" w:hAnsiTheme="minorHAnsi" w:cstheme="minorHAnsi"/>
                <w:b/>
                <w:bCs/>
                <w:sz w:val="20"/>
                <w:lang w:eastAsia="en-US"/>
              </w:rPr>
              <w:t xml:space="preserve">is </w:t>
            </w:r>
            <w:r w:rsidR="005F460E" w:rsidRPr="00611687">
              <w:rPr>
                <w:rFonts w:asciiTheme="minorHAnsi" w:eastAsia="Arial" w:hAnsiTheme="minorHAnsi" w:cstheme="minorHAnsi"/>
                <w:b/>
                <w:bCs/>
                <w:sz w:val="20"/>
                <w:lang w:eastAsia="en-US"/>
              </w:rPr>
              <w:t>to be implemented</w:t>
            </w:r>
            <w:r w:rsidRPr="00611687">
              <w:rPr>
                <w:rFonts w:asciiTheme="minorHAnsi" w:eastAsia="Arial" w:hAnsiTheme="minorHAnsi" w:cstheme="minorHAnsi"/>
                <w:sz w:val="20"/>
                <w:lang w:eastAsia="en-US"/>
              </w:rPr>
              <w:t>:</w:t>
            </w:r>
          </w:p>
          <w:p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rsidR="007745C2"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objects.Advice should be given to the person presenting with symptoms to cover their mouth and nose with the disposable tissue provided when they cough or sneeze and put the tissue in the waste bag provid</w:t>
            </w:r>
            <w:r w:rsidR="00FB08B9" w:rsidRPr="00611687">
              <w:rPr>
                <w:rFonts w:asciiTheme="minorHAnsi" w:eastAsia="Arial" w:hAnsiTheme="minorHAnsi" w:cstheme="minorHAnsi"/>
                <w:sz w:val="20"/>
                <w:lang w:val="en-GB" w:eastAsia="en-US"/>
              </w:rPr>
              <w:t>ed</w:t>
            </w: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47AFB"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227581"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447AFB" w:rsidRPr="00611687" w:rsidRDefault="00447AFB"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EE5C03" w:rsidRPr="00611687" w:rsidRDefault="00EE5C03">
      <w:pPr>
        <w:rPr>
          <w:rFonts w:asciiTheme="minorHAnsi" w:hAnsiTheme="minorHAnsi" w:cstheme="minorHAnsi"/>
        </w:rPr>
      </w:pPr>
    </w:p>
    <w:p w:rsidR="00F93AF0" w:rsidRPr="00611687" w:rsidRDefault="00F93AF0">
      <w:pPr>
        <w:rPr>
          <w:rFonts w:asciiTheme="minorHAnsi" w:hAnsiTheme="minorHAnsi" w:cstheme="minorHAnsi"/>
        </w:rPr>
      </w:pPr>
    </w:p>
    <w:p w:rsidR="00611687" w:rsidRDefault="00611687">
      <w:bookmarkStart w:id="4" w:name="_Hlk43806951"/>
      <w:bookmarkEnd w:id="2"/>
      <w:r>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bookmarkEnd w:id="4"/>
      <w:tr w:rsidR="0043099B" w:rsidRPr="00611687" w:rsidTr="00EE5C03">
        <w:trPr>
          <w:trHeight w:val="5929"/>
        </w:trPr>
        <w:tc>
          <w:tcPr>
            <w:tcW w:w="170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rsidR="0043099B" w:rsidRPr="00611687" w:rsidRDefault="00A31EB0"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val="en-GB" w:eastAsia="zh-CN"/>
              </w:rPr>
            </w:pPr>
            <w:r w:rsidRPr="00611687">
              <w:rPr>
                <w:rFonts w:asciiTheme="minorHAnsi" w:eastAsia="SimSun" w:hAnsiTheme="minorHAnsi" w:cstheme="minorHAnsi"/>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eastAsia="zh-CN"/>
              </w:rPr>
            </w:pPr>
            <w:r w:rsidRPr="00611687">
              <w:rPr>
                <w:rFonts w:asciiTheme="minorHAnsi" w:eastAsia="SimSun" w:hAnsiTheme="minorHAnsi" w:cstheme="minorHAnsi"/>
                <w:kern w:val="2"/>
                <w:sz w:val="20"/>
                <w:lang w:eastAsia="zh-CN"/>
              </w:rPr>
              <w:t>If they are too unwell to go home or advice is required, contact 999 or 112 and inform them that the sick person is a Covid-19 suspect.</w:t>
            </w:r>
          </w:p>
          <w:p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rsidR="0043099B" w:rsidRPr="00611687" w:rsidRDefault="0043099B" w:rsidP="0043099B">
            <w:pPr>
              <w:suppressAutoHyphens w:val="0"/>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rsidR="00A31EB0" w:rsidRPr="00611687" w:rsidRDefault="00A31EB0"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rsidTr="00E70100">
        <w:tc>
          <w:tcPr>
            <w:tcW w:w="8050" w:type="dxa"/>
            <w:gridSpan w:val="3"/>
            <w:tcBorders>
              <w:top w:val="single" w:sz="1" w:space="0" w:color="000000"/>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rsidTr="00E70100">
        <w:tc>
          <w:tcPr>
            <w:tcW w:w="8050" w:type="dxa"/>
            <w:gridSpan w:val="3"/>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bookmarkStart w:id="5" w:name="_Hlk43807783"/>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Covid-19 cleaning</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rPr>
          <w:trHeight w:val="227"/>
        </w:trPr>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rsidTr="00E70100">
        <w:trPr>
          <w:trHeight w:val="6015"/>
        </w:trPr>
        <w:tc>
          <w:tcPr>
            <w:tcW w:w="170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All cleaning will be undertaken in line with DES and public health guidance. </w:t>
            </w:r>
          </w:p>
          <w:p w:rsidR="00A460D6" w:rsidRPr="00611687" w:rsidRDefault="00A460D6" w:rsidP="00EC4D98">
            <w:pPr>
              <w:ind w:right="227"/>
              <w:rPr>
                <w:rFonts w:asciiTheme="minorHAnsi" w:hAnsiTheme="minorHAnsi" w:cstheme="minorHAnsi"/>
                <w:sz w:val="20"/>
              </w:rPr>
            </w:pPr>
          </w:p>
          <w:p w:rsidR="004C22F4" w:rsidRPr="00611687" w:rsidRDefault="004C22F4"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recommended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r w:rsidRPr="00611687">
              <w:rPr>
                <w:rFonts w:asciiTheme="minorHAnsi" w:hAnsiTheme="minorHAnsi" w:cstheme="minorHAnsi"/>
                <w:noProof/>
                <w:color w:val="000000"/>
                <w:spacing w:val="-1"/>
                <w:sz w:val="20"/>
              </w:rPr>
              <w:t>an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household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suspected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coronavirus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(Covid-19) case. This</w:t>
            </w:r>
            <w:r w:rsidR="00EC4D98" w:rsidRPr="00611687">
              <w:rPr>
                <w:rFonts w:asciiTheme="minorHAnsi" w:hAnsiTheme="minorHAnsi" w:cstheme="minorHAnsi"/>
                <w:noProof/>
                <w:color w:val="000000"/>
                <w:spacing w:val="-2"/>
                <w:sz w:val="20"/>
              </w:rPr>
              <w:t xml:space="preserve"> wil reduce the risk </w:t>
            </w:r>
            <w:r w:rsidRPr="00611687">
              <w:rPr>
                <w:rFonts w:asciiTheme="minorHAnsi" w:hAnsiTheme="minorHAnsi" w:cstheme="minorHAnsi"/>
                <w:noProof/>
                <w:color w:val="000000"/>
                <w:spacing w:val="-2"/>
                <w:sz w:val="20"/>
              </w:rPr>
              <w:t xml:space="preserve"> of passing </w:t>
            </w:r>
            <w:r w:rsidRPr="00611687">
              <w:rPr>
                <w:rFonts w:asciiTheme="minorHAnsi" w:hAnsiTheme="minorHAnsi" w:cstheme="minorHAnsi"/>
                <w:noProof/>
                <w:color w:val="000000"/>
                <w:spacing w:val="-3"/>
                <w:sz w:val="20"/>
              </w:rPr>
              <w:t>the infection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people</w:t>
            </w:r>
          </w:p>
          <w:p w:rsidR="00EC4D98" w:rsidRPr="00611687" w:rsidRDefault="00EC4D98"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The area should be kept 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 (if possible) for cleaning as the amount of virus living on surfaces will have reduced significantly by 72 hours</w:t>
            </w:r>
          </w:p>
          <w:p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purposes,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wear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face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mask,</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up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gloves.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These</w:t>
            </w:r>
            <w:r w:rsidR="00EC4D98" w:rsidRPr="00611687">
              <w:rPr>
                <w:rFonts w:asciiTheme="minorHAnsi" w:hAnsiTheme="minorHAnsi" w:cstheme="minorHAnsi"/>
                <w:noProof/>
                <w:color w:val="000000"/>
                <w:spacing w:val="-3"/>
                <w:sz w:val="20"/>
              </w:rPr>
              <w:t xml:space="preserve"> should be double-bagged, then stored securely for 72 hours and then put with the regular rubbish after cleaning is finished</w:t>
            </w:r>
          </w:p>
          <w:p w:rsidR="004C22F4" w:rsidRPr="00611687" w:rsidRDefault="004C22F4" w:rsidP="00F93AF0">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double-bagged,</w:t>
            </w:r>
            <w:r w:rsidRPr="00611687">
              <w:rPr>
                <w:rFonts w:asciiTheme="minorHAnsi" w:hAnsiTheme="minorHAnsi" w:cstheme="minorHAnsi"/>
                <w:noProof/>
                <w:color w:val="000000"/>
                <w:spacing w:val="-1"/>
                <w:sz w:val="20"/>
              </w:rPr>
              <w:t> </w:t>
            </w:r>
          </w:p>
          <w:p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Using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first</w:t>
            </w:r>
            <w:r w:rsidRPr="00611687">
              <w:rPr>
                <w:rFonts w:asciiTheme="minorHAnsi" w:hAnsiTheme="minorHAnsi" w:cstheme="minorHAnsi"/>
                <w:noProof/>
                <w:color w:val="000000"/>
                <w:spacing w:val="-3"/>
                <w:sz w:val="20"/>
              </w:rPr>
              <w:t> 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hard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warm</w:t>
            </w:r>
            <w:r w:rsidRPr="00611687">
              <w:rPr>
                <w:rFonts w:asciiTheme="minorHAnsi" w:hAnsiTheme="minorHAnsi" w:cstheme="minorHAnsi"/>
                <w:noProof/>
                <w:color w:val="000000"/>
                <w:spacing w:val="-2"/>
                <w:sz w:val="20"/>
              </w:rPr>
              <w:t> soapy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w:t>
            </w:r>
            <w:r w:rsidR="00EC4D98" w:rsidRPr="00611687">
              <w:rPr>
                <w:rFonts w:asciiTheme="minorHAnsi" w:hAnsiTheme="minorHAnsi" w:cstheme="minorHAnsi"/>
                <w:noProof/>
                <w:color w:val="000000"/>
                <w:spacing w:val="-3"/>
                <w:sz w:val="20"/>
              </w:rPr>
              <w:t xml:space="preserve"> disinfect these surfaces with the cleaning products you normally use. Pay particular attention to frequently touched areas and surfaces, such as toilets, banisters on stairwells and door handles</w:t>
            </w:r>
          </w:p>
          <w:p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If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as</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visible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bodily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fluids,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from</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person with coronavirus (Covid-19) consider using protection for the eyes, mouth and nose, as well as wearing gloves and apron</w:t>
            </w:r>
          </w:p>
          <w:p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regularly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soap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20</w:t>
            </w:r>
            <w:r w:rsidRPr="00611687">
              <w:rPr>
                <w:rFonts w:asciiTheme="minorHAnsi" w:hAnsiTheme="minorHAnsi" w:cstheme="minorHAnsi"/>
                <w:noProof/>
                <w:color w:val="000000"/>
                <w:spacing w:val="-2"/>
                <w:sz w:val="20"/>
              </w:rPr>
              <w:t> seconds</w:t>
            </w:r>
            <w:r w:rsidRPr="00611687">
              <w:rPr>
                <w:rFonts w:asciiTheme="minorHAnsi" w:hAnsiTheme="minorHAnsi" w:cstheme="minorHAnsi"/>
                <w:noProof/>
                <w:color w:val="000000"/>
                <w:spacing w:val="-3"/>
                <w:sz w:val="20"/>
              </w:rPr>
              <w:t>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removing</w:t>
            </w:r>
            <w:r w:rsidR="00EC4D98" w:rsidRPr="00611687">
              <w:rPr>
                <w:rFonts w:asciiTheme="minorHAnsi" w:hAnsiTheme="minorHAnsi" w:cstheme="minorHAnsi"/>
                <w:noProof/>
                <w:color w:val="000000"/>
                <w:spacing w:val="-3"/>
                <w:sz w:val="20"/>
              </w:rPr>
              <w:t xml:space="preserve"> gloves, </w:t>
            </w:r>
            <w:r w:rsidRPr="00611687">
              <w:rPr>
                <w:rFonts w:asciiTheme="minorHAnsi" w:hAnsiTheme="minorHAnsi" w:cstheme="minorHAnsi"/>
                <w:noProof/>
                <w:color w:val="000000"/>
                <w:spacing w:val="-2"/>
                <w:sz w:val="20"/>
              </w:rPr>
              <w:t>aprons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protection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while </w:t>
            </w:r>
            <w:r w:rsidRPr="00611687">
              <w:rPr>
                <w:rFonts w:asciiTheme="minorHAnsi" w:hAnsiTheme="minorHAnsi" w:cstheme="minorHAnsi"/>
                <w:noProof/>
                <w:color w:val="000000"/>
                <w:spacing w:val="-2"/>
                <w:sz w:val="20"/>
              </w:rPr>
              <w:t>cleaning</w:t>
            </w:r>
          </w:p>
          <w:p w:rsidR="00EE5C03"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Public </w:t>
            </w:r>
            <w:r w:rsidRPr="00611687">
              <w:rPr>
                <w:rFonts w:asciiTheme="minorHAnsi" w:hAnsiTheme="minorHAnsi" w:cstheme="minorHAnsi"/>
                <w:noProof/>
                <w:color w:val="000000"/>
                <w:spacing w:val="-3"/>
                <w:sz w:val="20"/>
              </w:rPr>
              <w:t>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where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passed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spent</w:t>
            </w:r>
            <w:r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3"/>
                <w:sz w:val="20"/>
              </w:rPr>
              <w:t>minimal time, such as corridors, but which are not visibly contaminated with body fluids can</w:t>
            </w:r>
            <w:r w:rsidR="00EE5C03" w:rsidRPr="00611687">
              <w:rPr>
                <w:rFonts w:asciiTheme="minorHAnsi" w:hAnsiTheme="minorHAnsi" w:cstheme="minorHAnsi"/>
                <w:noProof/>
                <w:color w:val="000000"/>
                <w:spacing w:val="-3"/>
                <w:sz w:val="20"/>
              </w:rPr>
              <w:t xml:space="preserve"> be cleaned as normal</w:t>
            </w:r>
          </w:p>
          <w:p w:rsidR="0043099B"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All 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come</w:t>
            </w:r>
            <w:r w:rsidRPr="00611687">
              <w:rPr>
                <w:rFonts w:asciiTheme="minorHAnsi" w:hAnsiTheme="minorHAnsi" w:cstheme="minorHAnsi"/>
                <w:noProof/>
                <w:color w:val="000000"/>
                <w:spacing w:val="-2"/>
                <w:sz w:val="20"/>
              </w:rPr>
              <w:t> 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be</w:t>
            </w:r>
            <w:r w:rsidR="003B09C7" w:rsidRPr="00611687">
              <w:rPr>
                <w:rFonts w:asciiTheme="minorHAnsi" w:hAnsiTheme="minorHAnsi" w:cstheme="minorHAnsi"/>
                <w:noProof/>
                <w:color w:val="000000"/>
                <w:spacing w:val="-3"/>
                <w:sz w:val="20"/>
              </w:rPr>
              <w:t>cleaned</w:t>
            </w:r>
            <w:r w:rsidR="00EE5C03" w:rsidRPr="00611687">
              <w:rPr>
                <w:rFonts w:asciiTheme="minorHAnsi" w:hAnsiTheme="minorHAnsi" w:cstheme="minorHAnsi"/>
                <w:noProof/>
                <w:color w:val="000000"/>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43099B"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43099B" w:rsidRPr="00611687" w:rsidTr="00E70100">
        <w:tc>
          <w:tcPr>
            <w:tcW w:w="8050" w:type="dxa"/>
            <w:gridSpan w:val="3"/>
            <w:tcBorders>
              <w:top w:val="single" w:sz="1" w:space="0" w:color="000000"/>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rsidTr="00E70100">
        <w:tc>
          <w:tcPr>
            <w:tcW w:w="8050" w:type="dxa"/>
            <w:gridSpan w:val="3"/>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611687" w:rsidRDefault="00611687">
      <w:pPr>
        <w:rPr>
          <w:rFonts w:asciiTheme="minorHAnsi" w:hAnsiTheme="minorHAnsi" w:cstheme="minorHAnsi"/>
        </w:rPr>
      </w:pPr>
    </w:p>
    <w:p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6A7E72"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5"/>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4834CE">
        <w:tc>
          <w:tcPr>
            <w:tcW w:w="170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rsidTr="00E70100">
        <w:trPr>
          <w:trHeight w:val="6015"/>
        </w:trPr>
        <w:tc>
          <w:tcPr>
            <w:tcW w:w="170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A460D6" w:rsidRPr="00611687" w:rsidRDefault="00A460D6" w:rsidP="007745C2">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All cleaning will be undertaken in line with DES and public health guidance.</w:t>
            </w:r>
          </w:p>
          <w:p w:rsidR="00A460D6" w:rsidRPr="00611687" w:rsidRDefault="00A460D6" w:rsidP="007745C2">
            <w:pPr>
              <w:ind w:right="-238"/>
              <w:rPr>
                <w:rFonts w:asciiTheme="minorHAnsi" w:hAnsiTheme="minorHAnsi" w:cstheme="minorHAnsi"/>
                <w:noProof/>
                <w:color w:val="000000"/>
                <w:spacing w:val="-3"/>
                <w:sz w:val="20"/>
              </w:rPr>
            </w:pPr>
          </w:p>
          <w:p w:rsidR="000C7680"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001B0B67"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w:t>
            </w:r>
            <w:r w:rsidR="001B0B67" w:rsidRPr="00611687">
              <w:rPr>
                <w:rFonts w:asciiTheme="minorHAnsi" w:hAnsiTheme="minorHAnsi" w:cstheme="minorHAnsi"/>
                <w:noProof/>
                <w:color w:val="000000"/>
                <w:spacing w:val="-1"/>
                <w:sz w:val="20"/>
              </w:rPr>
              <w:t xml:space="preserve">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w:t>
            </w:r>
            <w:r w:rsidR="001B0B67" w:rsidRPr="00611687">
              <w:rPr>
                <w:rFonts w:asciiTheme="minorHAnsi" w:hAnsiTheme="minorHAnsi" w:cstheme="minorHAnsi"/>
                <w:noProof/>
                <w:color w:val="000000"/>
                <w:spacing w:val="-2"/>
                <w:sz w:val="20"/>
              </w:rPr>
              <w:t xml:space="preserve"> instructions for dilution, aplication and contact times</w:t>
            </w:r>
          </w:p>
          <w:p w:rsidR="001B0B67" w:rsidRPr="00611687" w:rsidRDefault="001B0B67" w:rsidP="007745C2">
            <w:pPr>
              <w:ind w:right="-238"/>
              <w:rPr>
                <w:rFonts w:asciiTheme="minorHAnsi" w:hAnsiTheme="minorHAnsi" w:cstheme="minorHAnsi"/>
                <w:noProof/>
                <w:color w:val="000000"/>
                <w:spacing w:val="-2"/>
                <w:sz w:val="20"/>
              </w:rPr>
            </w:pPr>
          </w:p>
          <w:p w:rsidR="000C7680" w:rsidRPr="00611687" w:rsidRDefault="001B0B67"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w:t>
            </w:r>
            <w:r w:rsidR="000C7680" w:rsidRPr="00611687">
              <w:rPr>
                <w:rFonts w:asciiTheme="minorHAnsi" w:hAnsiTheme="minorHAnsi" w:cstheme="minorHAnsi"/>
                <w:noProof/>
                <w:color w:val="000000"/>
                <w:spacing w:val="-2"/>
                <w:sz w:val="20"/>
              </w:rPr>
              <w:t>isinfectant</w:t>
            </w:r>
            <w:r w:rsidRPr="00611687">
              <w:rPr>
                <w:rFonts w:asciiTheme="minorHAnsi" w:hAnsiTheme="minorHAnsi" w:cstheme="minorHAnsi"/>
                <w:noProof/>
                <w:color w:val="000000"/>
                <w:spacing w:val="-2"/>
                <w:sz w:val="20"/>
              </w:rPr>
              <w:t>s</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used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should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w:t>
            </w:r>
            <w:r w:rsidR="00A460D6" w:rsidRPr="00611687">
              <w:rPr>
                <w:rFonts w:asciiTheme="minorHAnsi" w:hAnsiTheme="minorHAnsi" w:cstheme="minorHAnsi"/>
                <w:noProof/>
                <w:color w:val="000000"/>
                <w:spacing w:val="-1"/>
                <w:sz w:val="20"/>
              </w:rPr>
              <w:t>.</w:t>
            </w:r>
          </w:p>
          <w:p w:rsidR="001B0B67" w:rsidRPr="00611687" w:rsidRDefault="001B0B67" w:rsidP="007745C2">
            <w:pPr>
              <w:ind w:left="108" w:right="-238"/>
              <w:rPr>
                <w:rFonts w:asciiTheme="minorHAnsi" w:hAnsiTheme="minorHAnsi" w:cstheme="minorHAnsi"/>
                <w:b/>
                <w:noProof/>
                <w:color w:val="000000"/>
                <w:sz w:val="20"/>
              </w:rPr>
            </w:pPr>
          </w:p>
          <w:p w:rsidR="000C7680" w:rsidRPr="00611687" w:rsidRDefault="000C7680" w:rsidP="007745C2">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rsidR="001B0B67" w:rsidRPr="00611687" w:rsidRDefault="001B0B67" w:rsidP="007745C2">
            <w:pPr>
              <w:ind w:left="108" w:right="-238"/>
              <w:rPr>
                <w:rFonts w:asciiTheme="minorHAnsi" w:hAnsiTheme="minorHAnsi" w:cstheme="minorHAnsi"/>
                <w:sz w:val="20"/>
              </w:rPr>
            </w:pPr>
          </w:p>
          <w:p w:rsidR="001B0B67"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rsidR="005C3A78"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001B0B67" w:rsidRPr="00611687">
              <w:rPr>
                <w:rFonts w:asciiTheme="minorHAnsi" w:hAnsiTheme="minorHAnsi" w:cstheme="minorHAnsi"/>
                <w:sz w:val="20"/>
              </w:rPr>
              <w:t xml:space="preserve"> be disposed of and should be put </w:t>
            </w:r>
            <w:r w:rsidR="005C3A78" w:rsidRPr="00611687">
              <w:rPr>
                <w:rFonts w:asciiTheme="minorHAnsi" w:hAnsiTheme="minorHAnsi" w:cstheme="minorHAnsi"/>
                <w:sz w:val="20"/>
              </w:rPr>
              <w:t>into waste bags as outlined below.</w:t>
            </w:r>
          </w:p>
          <w:p w:rsidR="005C3A78" w:rsidRPr="00611687" w:rsidRDefault="005C3A78" w:rsidP="007745C2">
            <w:pPr>
              <w:ind w:right="-238"/>
              <w:rPr>
                <w:rFonts w:asciiTheme="minorHAnsi" w:hAnsiTheme="minorHAnsi" w:cstheme="minorHAnsi"/>
                <w:sz w:val="20"/>
              </w:rPr>
            </w:pPr>
          </w:p>
          <w:p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005C3A78" w:rsidRPr="00611687">
              <w:rPr>
                <w:rFonts w:asciiTheme="minorHAnsi" w:hAnsiTheme="minorHAnsi" w:cstheme="minorHAnsi"/>
                <w:sz w:val="20"/>
              </w:rPr>
              <w:t xml:space="preserve"> be cleaned using detergents or laundered (upholstered furniture of mattresses for example) steam cleaning should be used</w:t>
            </w:r>
          </w:p>
          <w:p w:rsidR="005C3A78" w:rsidRPr="00611687" w:rsidRDefault="005C3A78" w:rsidP="007745C2">
            <w:pPr>
              <w:ind w:right="-238"/>
              <w:rPr>
                <w:rFonts w:asciiTheme="minorHAnsi" w:hAnsiTheme="minorHAnsi" w:cstheme="minorHAnsi"/>
                <w:noProof/>
                <w:color w:val="000000"/>
                <w:spacing w:val="-1"/>
                <w:sz w:val="20"/>
              </w:rPr>
            </w:pPr>
          </w:p>
          <w:p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w:t>
            </w:r>
            <w:r w:rsidR="005C3A78" w:rsidRPr="00611687">
              <w:rPr>
                <w:rFonts w:asciiTheme="minorHAnsi" w:hAnsiTheme="minorHAnsi" w:cstheme="minorHAnsi"/>
                <w:noProof/>
                <w:color w:val="000000"/>
                <w:spacing w:val="-3"/>
                <w:sz w:val="20"/>
              </w:rPr>
              <w:t xml:space="preserve">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005C3A78" w:rsidRPr="00611687">
              <w:rPr>
                <w:rFonts w:asciiTheme="minorHAnsi" w:hAnsiTheme="minorHAnsi" w:cstheme="minorHAnsi"/>
                <w:noProof/>
                <w:color w:val="000000"/>
                <w:spacing w:val="-3"/>
                <w:sz w:val="20"/>
              </w:rPr>
              <w:t xml:space="preserve">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rsidR="005C3A78" w:rsidRPr="00611687" w:rsidRDefault="005C3A78" w:rsidP="007745C2">
            <w:pPr>
              <w:ind w:right="-238"/>
              <w:rPr>
                <w:rFonts w:asciiTheme="minorHAnsi" w:hAnsiTheme="minorHAnsi" w:cstheme="minorHAnsi"/>
                <w:noProof/>
                <w:color w:val="000000"/>
                <w:spacing w:val="-1"/>
                <w:sz w:val="20"/>
              </w:rPr>
            </w:pPr>
          </w:p>
          <w:p w:rsidR="000C7680"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w:t>
            </w:r>
            <w:r w:rsidR="005C3A78" w:rsidRPr="00611687">
              <w:rPr>
                <w:rFonts w:asciiTheme="minorHAnsi" w:hAnsiTheme="minorHAnsi" w:cstheme="minorHAnsi"/>
                <w:noProof/>
                <w:color w:val="000000"/>
                <w:spacing w:val="-2"/>
                <w:sz w:val="20"/>
              </w:rPr>
              <w:t>f</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rsidR="0043099B" w:rsidRPr="00611687" w:rsidRDefault="000C7680" w:rsidP="007745C2">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005C3A78" w:rsidRPr="00611687">
              <w:rPr>
                <w:rFonts w:asciiTheme="minorHAnsi" w:hAnsiTheme="minorHAnsi" w:cstheme="minorHAnsi"/>
                <w:noProof/>
                <w:color w:val="000000"/>
                <w:spacing w:val="-1"/>
                <w:sz w:val="20"/>
              </w:rPr>
              <w:t xml:space="preserve">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43099B" w:rsidRPr="00611687" w:rsidRDefault="0043099B" w:rsidP="007745C2">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43099B"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43099B" w:rsidRPr="00611687" w:rsidTr="00E70100">
        <w:tc>
          <w:tcPr>
            <w:tcW w:w="8050" w:type="dxa"/>
            <w:gridSpan w:val="3"/>
            <w:tcBorders>
              <w:top w:val="single" w:sz="1" w:space="0" w:color="000000"/>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rsidTr="00E70100">
        <w:tc>
          <w:tcPr>
            <w:tcW w:w="8050" w:type="dxa"/>
            <w:gridSpan w:val="3"/>
            <w:tcBorders>
              <w:left w:val="single" w:sz="1" w:space="0" w:color="000000"/>
              <w:bottom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611687" w:rsidRDefault="00611687">
      <w:r>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4834CE" w:rsidRPr="0061168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w:t>
            </w:r>
            <w:r w:rsidRPr="00611687">
              <w:rPr>
                <w:rFonts w:asciiTheme="minorHAnsi" w:eastAsia="Mangal" w:hAnsiTheme="minorHAnsi" w:cstheme="minorHAnsi"/>
                <w:b/>
                <w:bCs/>
                <w:color w:val="FFFFFF" w:themeColor="background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rsidTr="004834CE">
        <w:tc>
          <w:tcPr>
            <w:tcW w:w="170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90F31" w:rsidRPr="00611687" w:rsidTr="00E70100">
        <w:trPr>
          <w:trHeight w:val="6015"/>
        </w:trPr>
        <w:tc>
          <w:tcPr>
            <w:tcW w:w="1702" w:type="dxa"/>
            <w:tcBorders>
              <w:left w:val="single" w:sz="1" w:space="0" w:color="000000"/>
              <w:bottom w:val="single" w:sz="1" w:space="0" w:color="000000"/>
            </w:tcBorders>
            <w:shd w:val="clear" w:color="auto" w:fill="auto"/>
          </w:tcPr>
          <w:p w:rsidR="00090F31" w:rsidRPr="00611687" w:rsidRDefault="00090F31"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rsidR="00090F31" w:rsidRPr="00611687" w:rsidRDefault="007745C2"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090F31" w:rsidRPr="00611687" w:rsidRDefault="00090F31" w:rsidP="005C3A78">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t>Laundry</w:t>
            </w:r>
          </w:p>
          <w:p w:rsidR="005C3A78" w:rsidRPr="00611687" w:rsidRDefault="005C3A78" w:rsidP="00E70100">
            <w:pPr>
              <w:ind w:left="108" w:right="-239"/>
              <w:rPr>
                <w:rFonts w:asciiTheme="minorHAnsi" w:hAnsiTheme="minorHAnsi" w:cstheme="minorHAnsi"/>
                <w:sz w:val="20"/>
              </w:rPr>
            </w:pPr>
          </w:p>
          <w:p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accordance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manufacturer’s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instructions.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the </w:t>
            </w:r>
            <w:r w:rsidRPr="00611687">
              <w:rPr>
                <w:rFonts w:asciiTheme="minorHAnsi" w:hAnsiTheme="minorHAnsi" w:cstheme="minorHAnsi"/>
                <w:noProof/>
                <w:color w:val="000000"/>
                <w:spacing w:val="-3"/>
                <w:sz w:val="20"/>
              </w:rPr>
              <w:t>warmest</w:t>
            </w:r>
          </w:p>
          <w:p w:rsidR="00090F31" w:rsidRPr="00611687" w:rsidRDefault="00090F31" w:rsidP="00A460D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rsidR="00090F31" w:rsidRPr="00611687" w:rsidRDefault="00090F31" w:rsidP="00A460D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rsidR="00090F31" w:rsidRPr="00611687" w:rsidRDefault="00090F31" w:rsidP="00A460D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anything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transporting </w:t>
            </w:r>
            <w:r w:rsidRPr="00611687">
              <w:rPr>
                <w:rFonts w:asciiTheme="minorHAnsi" w:hAnsiTheme="minorHAnsi" w:cstheme="minorHAnsi"/>
                <w:noProof/>
                <w:color w:val="000000"/>
                <w:spacing w:val="-3"/>
                <w:sz w:val="20"/>
              </w:rPr>
              <w:t>laundry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your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usual</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products,</w:t>
            </w:r>
          </w:p>
          <w:p w:rsidR="00090F31" w:rsidRPr="00611687" w:rsidRDefault="00090F31" w:rsidP="00A460D6">
            <w:pPr>
              <w:tabs>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w:t>
            </w:r>
            <w:r w:rsidR="003C2EBA" w:rsidRPr="00611687">
              <w:rPr>
                <w:rFonts w:asciiTheme="minorHAnsi" w:hAnsiTheme="minorHAnsi" w:cstheme="minorHAnsi"/>
                <w:noProof/>
                <w:color w:val="000000"/>
                <w:spacing w:val="-3"/>
                <w:sz w:val="20"/>
              </w:rPr>
              <w:t xml:space="preserve">outlined </w:t>
            </w:r>
            <w:r w:rsidRPr="00611687">
              <w:rPr>
                <w:rFonts w:asciiTheme="minorHAnsi" w:hAnsiTheme="minorHAnsi" w:cstheme="minorHAnsi"/>
                <w:noProof/>
                <w:color w:val="000000"/>
                <w:spacing w:val="-2"/>
                <w:sz w:val="20"/>
              </w:rPr>
              <w:t>above</w:t>
            </w:r>
          </w:p>
          <w:p w:rsidR="00090F31" w:rsidRPr="00611687" w:rsidRDefault="00090F31" w:rsidP="00E70100">
            <w:pPr>
              <w:ind w:left="108" w:right="-239"/>
              <w:rPr>
                <w:rFonts w:asciiTheme="minorHAnsi" w:hAnsiTheme="minorHAnsi" w:cstheme="minorHAnsi"/>
                <w:b/>
                <w:noProof/>
                <w:color w:val="000000"/>
                <w:sz w:val="20"/>
              </w:rPr>
            </w:pPr>
          </w:p>
          <w:p w:rsidR="00090F31" w:rsidRPr="00611687" w:rsidRDefault="00090F31" w:rsidP="005C3A78">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rsidR="00090F31" w:rsidRPr="00611687" w:rsidRDefault="00090F31" w:rsidP="00E70100">
            <w:pPr>
              <w:ind w:left="108" w:right="-239"/>
              <w:rPr>
                <w:rFonts w:asciiTheme="minorHAnsi" w:hAnsiTheme="minorHAnsi" w:cstheme="minorHAnsi"/>
                <w:noProof/>
                <w:color w:val="000000"/>
                <w:spacing w:val="-3"/>
                <w:sz w:val="20"/>
              </w:rPr>
            </w:pPr>
          </w:p>
          <w:p w:rsidR="00090F31" w:rsidRPr="00611687" w:rsidRDefault="004C22F4"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Waste s</w:t>
            </w:r>
            <w:r w:rsidR="00090F31" w:rsidRPr="00611687">
              <w:rPr>
                <w:rFonts w:asciiTheme="minorHAnsi" w:hAnsiTheme="minorHAnsi" w:cstheme="minorHAnsi"/>
                <w:noProof/>
                <w:color w:val="000000"/>
                <w:spacing w:val="-3"/>
                <w:sz w:val="20"/>
              </w:rPr>
              <w:t>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 put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in</w:t>
            </w:r>
            <w:r w:rsidR="00090F31" w:rsidRPr="00611687">
              <w:rPr>
                <w:rFonts w:asciiTheme="minorHAnsi" w:hAnsiTheme="minorHAnsi" w:cstheme="minorHAnsi"/>
                <w:noProof/>
                <w:color w:val="000000"/>
                <w:spacing w:val="-3"/>
                <w:sz w:val="20"/>
              </w:rPr>
              <w:t> a</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plastic rubbish</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bag</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tied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when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full</w:t>
            </w:r>
          </w:p>
          <w:p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The</w:t>
            </w:r>
            <w:r w:rsidRPr="00611687">
              <w:rPr>
                <w:rFonts w:asciiTheme="minorHAnsi" w:hAnsiTheme="minorHAnsi" w:cstheme="minorHAnsi"/>
                <w:noProof/>
                <w:color w:val="000000"/>
                <w:spacing w:val="-2"/>
                <w:sz w:val="20"/>
              </w:rPr>
              <w:t> plastic bag</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then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placed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second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3"/>
                <w:sz w:val="20"/>
              </w:rPr>
              <w:t> bag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5"/>
                <w:sz w:val="20"/>
              </w:rPr>
              <w:t> </w:t>
            </w:r>
            <w:r w:rsidRPr="00611687">
              <w:rPr>
                <w:rFonts w:asciiTheme="minorHAnsi" w:hAnsiTheme="minorHAnsi" w:cstheme="minorHAnsi"/>
                <w:noProof/>
                <w:color w:val="000000"/>
                <w:spacing w:val="-2"/>
                <w:sz w:val="20"/>
              </w:rPr>
              <w:t>tied</w:t>
            </w:r>
          </w:p>
          <w:p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suitable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place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marked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storage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w:t>
            </w:r>
          </w:p>
          <w:p w:rsidR="005C3A78" w:rsidRPr="00611687" w:rsidRDefault="00090F31" w:rsidP="005C3A78">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rsidR="00090F31" w:rsidRPr="00611687" w:rsidRDefault="004C22F4" w:rsidP="005C3A78">
            <w:pPr>
              <w:pStyle w:val="ListParagraph"/>
              <w:numPr>
                <w:ilvl w:val="0"/>
                <w:numId w:val="31"/>
              </w:numPr>
              <w:ind w:right="-239"/>
              <w:rPr>
                <w:rFonts w:asciiTheme="minorHAnsi" w:hAnsiTheme="minorHAnsi" w:cstheme="minorHAnsi"/>
                <w:sz w:val="20"/>
              </w:rPr>
            </w:pPr>
            <w:r w:rsidRPr="00611687">
              <w:rPr>
                <w:rFonts w:asciiTheme="minorHAnsi" w:hAnsiTheme="minorHAnsi" w:cstheme="minorHAnsi"/>
                <w:noProof/>
                <w:color w:val="000000"/>
                <w:spacing w:val="-3"/>
                <w:sz w:val="20"/>
              </w:rPr>
              <w:t>All w</w:t>
            </w:r>
            <w:r w:rsidR="00090F31" w:rsidRPr="00611687">
              <w:rPr>
                <w:rFonts w:asciiTheme="minorHAnsi" w:hAnsiTheme="minorHAnsi" w:cstheme="minorHAnsi"/>
                <w:noProof/>
                <w:color w:val="000000"/>
                <w:spacing w:val="-3"/>
                <w:sz w:val="20"/>
              </w:rPr>
              <w:t>aste</w:t>
            </w:r>
            <w:r w:rsidR="00090F31" w:rsidRPr="00611687">
              <w:rPr>
                <w:rFonts w:asciiTheme="minorHAnsi" w:hAnsiTheme="minorHAnsi" w:cstheme="minorHAnsi"/>
                <w:noProof/>
                <w:color w:val="000000"/>
                <w:spacing w:val="-2"/>
                <w:sz w:val="20"/>
              </w:rPr>
              <w:t> 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stored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safely</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kept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away</w:t>
            </w:r>
            <w:r w:rsidR="00090F31" w:rsidRPr="00611687">
              <w:rPr>
                <w:rFonts w:asciiTheme="minorHAnsi" w:hAnsiTheme="minorHAnsi" w:cstheme="minorHAnsi"/>
                <w:noProof/>
                <w:color w:val="000000"/>
                <w:sz w:val="20"/>
              </w:rPr>
              <w:t> </w:t>
            </w:r>
            <w:r w:rsidR="00090F31" w:rsidRPr="00611687">
              <w:rPr>
                <w:rFonts w:asciiTheme="minorHAnsi" w:hAnsiTheme="minorHAnsi" w:cstheme="minorHAnsi"/>
                <w:noProof/>
                <w:color w:val="000000"/>
                <w:spacing w:val="-3"/>
                <w:sz w:val="20"/>
              </w:rPr>
              <w:t>from</w:t>
            </w:r>
            <w:r w:rsidR="00090F31" w:rsidRPr="00611687">
              <w:rPr>
                <w:rFonts w:asciiTheme="minorHAnsi" w:hAnsiTheme="minorHAnsi" w:cstheme="minorHAnsi"/>
                <w:noProof/>
                <w:color w:val="000000"/>
                <w:spacing w:val="-2"/>
                <w:sz w:val="20"/>
              </w:rPr>
              <w:t> children.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You</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not</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put</w:t>
            </w:r>
            <w:r w:rsidR="00090F31" w:rsidRPr="00611687">
              <w:rPr>
                <w:rFonts w:asciiTheme="minorHAnsi" w:hAnsiTheme="minorHAnsi" w:cstheme="minorHAnsi"/>
                <w:noProof/>
                <w:color w:val="000000"/>
                <w:spacing w:val="-3"/>
                <w:sz w:val="20"/>
              </w:rPr>
              <w:t> </w:t>
            </w:r>
          </w:p>
          <w:p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rsidR="005C3A78" w:rsidRPr="00611687" w:rsidRDefault="00090F31" w:rsidP="00E70100">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If the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w:t>
            </w:r>
            <w:r w:rsidRPr="00611687">
              <w:rPr>
                <w:rFonts w:asciiTheme="minorHAnsi" w:hAnsiTheme="minorHAnsi" w:cstheme="minorHAnsi"/>
                <w:noProof/>
                <w:color w:val="000000"/>
                <w:spacing w:val="-3"/>
                <w:sz w:val="20"/>
              </w:rPr>
              <w:t>negative,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w:t>
            </w:r>
            <w:r w:rsidR="004C22F4" w:rsidRPr="00611687">
              <w:rPr>
                <w:rFonts w:asciiTheme="minorHAnsi" w:hAnsiTheme="minorHAnsi" w:cstheme="minorHAnsi"/>
                <w:noProof/>
                <w:color w:val="000000"/>
                <w:spacing w:val="-2"/>
                <w:sz w:val="20"/>
              </w:rPr>
              <w:t xml:space="preserve">e waste </w:t>
            </w:r>
            <w:r w:rsidRPr="00611687">
              <w:rPr>
                <w:rFonts w:asciiTheme="minorHAnsi" w:hAnsiTheme="minorHAnsi" w:cstheme="minorHAnsi"/>
                <w:noProof/>
                <w:color w:val="000000"/>
                <w:spacing w:val="-3"/>
                <w:sz w:val="20"/>
              </w:rPr>
              <w:t>can be</w:t>
            </w:r>
            <w:r w:rsidRPr="00611687">
              <w:rPr>
                <w:rFonts w:asciiTheme="minorHAnsi" w:hAnsiTheme="minorHAnsi" w:cstheme="minorHAnsi"/>
                <w:noProof/>
                <w:color w:val="000000"/>
                <w:spacing w:val="-2"/>
                <w:sz w:val="20"/>
              </w:rPr>
              <w:t>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If the</w:t>
            </w:r>
          </w:p>
          <w:p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090F3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090F31" w:rsidRPr="00611687" w:rsidTr="00E70100">
        <w:tc>
          <w:tcPr>
            <w:tcW w:w="8050" w:type="dxa"/>
            <w:gridSpan w:val="3"/>
            <w:tcBorders>
              <w:top w:val="single" w:sz="1" w:space="0" w:color="000000"/>
              <w:left w:val="single" w:sz="1" w:space="0" w:color="000000"/>
              <w:bottom w:val="single" w:sz="1" w:space="0" w:color="000000"/>
            </w:tcBorders>
            <w:shd w:val="clear" w:color="auto" w:fill="auto"/>
          </w:tcPr>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90F31" w:rsidRPr="00611687" w:rsidTr="00E70100">
        <w:tc>
          <w:tcPr>
            <w:tcW w:w="8050" w:type="dxa"/>
            <w:gridSpan w:val="3"/>
            <w:tcBorders>
              <w:left w:val="single" w:sz="1" w:space="0" w:color="000000"/>
              <w:bottom w:val="single" w:sz="1" w:space="0" w:color="000000"/>
            </w:tcBorders>
            <w:shd w:val="clear" w:color="auto" w:fill="auto"/>
          </w:tcPr>
          <w:p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611687" w:rsidRDefault="00611687" w:rsidP="00227581">
      <w:pPr>
        <w:rPr>
          <w:rFonts w:asciiTheme="minorHAnsi" w:hAnsiTheme="minorHAnsi" w:cstheme="minorHAnsi"/>
        </w:rPr>
      </w:pPr>
    </w:p>
    <w:p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6A7E72" w:rsidRPr="0061168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4834CE">
        <w:trPr>
          <w:trHeight w:val="227"/>
        </w:trPr>
        <w:tc>
          <w:tcPr>
            <w:tcW w:w="170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6A7E72"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5F460E"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8E7D79" w:rsidRPr="00611687" w:rsidRDefault="008E7D79" w:rsidP="00523EC4">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Theme="minorHAnsi" w:hAnsiTheme="minorHAnsi" w:cstheme="minorHAnsi"/>
                <w:noProof/>
                <w:color w:val="000000"/>
                <w:spacing w:val="-3"/>
                <w:sz w:val="20"/>
                <w:lang w:val="en-GB" w:eastAsia="en-US"/>
              </w:rPr>
              <w:t xml:space="preserve">Where a staff member exhibits any signs of Covid-19 or has been exposed to a confirmed case </w:t>
            </w:r>
            <w:r w:rsidRPr="00611687">
              <w:rPr>
                <w:rFonts w:asciiTheme="minorHAnsi" w:eastAsiaTheme="minorHAnsi" w:hAnsiTheme="minorHAnsi" w:cstheme="minorHAnsi"/>
                <w:b/>
                <w:bCs/>
                <w:noProof/>
                <w:color w:val="000000"/>
                <w:spacing w:val="-3"/>
                <w:sz w:val="20"/>
                <w:lang w:val="en-GB" w:eastAsia="en-US"/>
              </w:rPr>
              <w:t>they should not travel to work.</w:t>
            </w:r>
          </w:p>
          <w:p w:rsidR="00523EC4" w:rsidRPr="00611687" w:rsidRDefault="00523EC4" w:rsidP="00523EC4">
            <w:pPr>
              <w:suppressAutoHyphens w:val="0"/>
              <w:rPr>
                <w:rFonts w:asciiTheme="minorHAnsi" w:eastAsiaTheme="minorHAnsi" w:hAnsiTheme="minorHAnsi" w:cstheme="minorHAnsi"/>
                <w:noProof/>
                <w:color w:val="000000"/>
                <w:spacing w:val="-3"/>
                <w:sz w:val="20"/>
                <w:lang w:val="en-GB" w:eastAsia="en-US"/>
              </w:rPr>
            </w:pPr>
          </w:p>
          <w:p w:rsidR="008E7D79" w:rsidRPr="00611687" w:rsidRDefault="008E7D79" w:rsidP="00523EC4">
            <w:pPr>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Wherever</w:t>
            </w:r>
            <w:r w:rsidRPr="00611687">
              <w:rPr>
                <w:rFonts w:asciiTheme="minorHAnsi" w:eastAsiaTheme="minorHAnsi" w:hAnsiTheme="minorHAnsi" w:cstheme="minorHAnsi"/>
                <w:noProof/>
                <w:color w:val="000000"/>
                <w:spacing w:val="-1"/>
                <w:sz w:val="20"/>
                <w:lang w:val="en-GB" w:eastAsia="en-US"/>
              </w:rPr>
              <w:t> </w:t>
            </w:r>
            <w:r w:rsidRPr="00611687">
              <w:rPr>
                <w:rFonts w:asciiTheme="minorHAnsi" w:eastAsiaTheme="minorHAnsi" w:hAnsiTheme="minorHAnsi" w:cstheme="minorHAnsi"/>
                <w:noProof/>
                <w:color w:val="000000"/>
                <w:spacing w:val="-3"/>
                <w:sz w:val="20"/>
                <w:lang w:val="en-GB" w:eastAsia="en-US"/>
              </w:rPr>
              <w:t>possible,</w:t>
            </w:r>
            <w:r w:rsidRPr="00611687">
              <w:rPr>
                <w:rFonts w:asciiTheme="minorHAnsi" w:eastAsiaTheme="minorHAnsi" w:hAnsiTheme="minorHAnsi" w:cstheme="minorHAnsi"/>
                <w:noProof/>
                <w:color w:val="000000"/>
                <w:spacing w:val="-4"/>
                <w:sz w:val="20"/>
                <w:lang w:val="en-GB" w:eastAsia="en-US"/>
              </w:rPr>
              <w:t xml:space="preserve"> staff </w:t>
            </w:r>
            <w:r w:rsidRPr="00611687">
              <w:rPr>
                <w:rFonts w:asciiTheme="minorHAnsi" w:eastAsiaTheme="minorHAnsi" w:hAnsiTheme="minorHAnsi" w:cstheme="minorHAnsi"/>
                <w:noProof/>
                <w:color w:val="000000"/>
                <w:spacing w:val="-3"/>
                <w:sz w:val="20"/>
                <w:lang w:val="en-GB" w:eastAsia="en-US"/>
              </w:rPr>
              <w:t>should travel</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to</w:t>
            </w:r>
            <w:r w:rsidRPr="00611687">
              <w:rPr>
                <w:rFonts w:asciiTheme="minorHAnsi" w:eastAsiaTheme="minorHAnsi" w:hAnsiTheme="minorHAnsi" w:cstheme="minorHAnsi"/>
                <w:noProof/>
                <w:color w:val="000000"/>
                <w:spacing w:val="-1"/>
                <w:sz w:val="20"/>
                <w:lang w:val="en-GB" w:eastAsia="en-US"/>
              </w:rPr>
              <w:t xml:space="preserve"> work </w:t>
            </w:r>
            <w:r w:rsidRPr="00611687">
              <w:rPr>
                <w:rFonts w:asciiTheme="minorHAnsi" w:eastAsiaTheme="minorHAnsi" w:hAnsiTheme="minorHAnsi" w:cstheme="minorHAnsi"/>
                <w:noProof/>
                <w:color w:val="000000"/>
                <w:spacing w:val="-3"/>
                <w:sz w:val="20"/>
                <w:lang w:val="en-GB" w:eastAsia="en-US"/>
              </w:rPr>
              <w:t>alone</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using </w:t>
            </w:r>
            <w:r w:rsidRPr="00611687">
              <w:rPr>
                <w:rFonts w:asciiTheme="minorHAnsi" w:eastAsiaTheme="minorHAnsi" w:hAnsiTheme="minorHAnsi" w:cstheme="minorHAnsi"/>
                <w:noProof/>
                <w:color w:val="000000"/>
                <w:spacing w:val="-2"/>
                <w:sz w:val="20"/>
                <w:lang w:val="en-GB" w:eastAsia="en-US"/>
              </w:rPr>
              <w:t>their</w:t>
            </w:r>
            <w:r w:rsidRPr="00611687">
              <w:rPr>
                <w:rFonts w:asciiTheme="minorHAnsi" w:eastAsiaTheme="minorHAnsi" w:hAnsiTheme="minorHAnsi" w:cstheme="minorHAnsi"/>
                <w:noProof/>
                <w:color w:val="000000"/>
                <w:spacing w:val="-4"/>
                <w:sz w:val="20"/>
                <w:lang w:val="en-GB" w:eastAsia="en-US"/>
              </w:rPr>
              <w:t xml:space="preserve"> own</w:t>
            </w:r>
            <w:r w:rsidRPr="00611687">
              <w:rPr>
                <w:rFonts w:asciiTheme="minorHAnsi" w:eastAsiaTheme="minorHAnsi" w:hAnsiTheme="minorHAnsi" w:cstheme="minorHAnsi"/>
                <w:noProof/>
                <w:color w:val="000000"/>
                <w:spacing w:val="-2"/>
                <w:sz w:val="20"/>
                <w:lang w:val="en-GB" w:eastAsia="en-US"/>
              </w:rPr>
              <w:t> </w:t>
            </w:r>
            <w:r w:rsidRPr="00611687">
              <w:rPr>
                <w:rFonts w:asciiTheme="minorHAnsi" w:eastAsiaTheme="minorHAnsi" w:hAnsiTheme="minorHAnsi" w:cstheme="minorHAnsi"/>
                <w:noProof/>
                <w:color w:val="000000"/>
                <w:spacing w:val="-3"/>
                <w:sz w:val="20"/>
                <w:lang w:val="en-GB" w:eastAsia="en-US"/>
              </w:rPr>
              <w:t>means</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2"/>
                <w:sz w:val="20"/>
                <w:lang w:val="en-GB" w:eastAsia="en-US"/>
              </w:rPr>
              <w:t>of</w:t>
            </w:r>
            <w:r w:rsidRPr="00611687">
              <w:rPr>
                <w:rFonts w:asciiTheme="minorHAnsi" w:eastAsiaTheme="minorHAnsi" w:hAnsiTheme="minorHAnsi" w:cstheme="minorHAnsi"/>
                <w:noProof/>
                <w:color w:val="000000"/>
                <w:spacing w:val="-3"/>
                <w:sz w:val="20"/>
                <w:lang w:val="en-GB" w:eastAsia="en-US"/>
              </w:rPr>
              <w:t>transport</w:t>
            </w:r>
            <w:r w:rsidR="00CF1FE9" w:rsidRPr="00611687">
              <w:rPr>
                <w:rFonts w:asciiTheme="minorHAnsi" w:eastAsiaTheme="minorHAnsi" w:hAnsiTheme="minorHAnsi" w:cstheme="minorHAnsi"/>
                <w:noProof/>
                <w:color w:val="000000"/>
                <w:spacing w:val="-3"/>
                <w:sz w:val="20"/>
                <w:lang w:val="en-GB" w:eastAsia="en-US"/>
              </w:rPr>
              <w:t xml:space="preserve"> – staff should not share transport to or f</w:t>
            </w:r>
            <w:r w:rsidR="007745C2" w:rsidRPr="00611687">
              <w:rPr>
                <w:rFonts w:asciiTheme="minorHAnsi" w:eastAsiaTheme="minorHAnsi" w:hAnsiTheme="minorHAnsi" w:cstheme="minorHAnsi"/>
                <w:noProof/>
                <w:color w:val="000000"/>
                <w:spacing w:val="-3"/>
                <w:sz w:val="20"/>
                <w:lang w:val="en-GB" w:eastAsia="en-US"/>
              </w:rPr>
              <w:t xml:space="preserve">rom </w:t>
            </w:r>
            <w:r w:rsidR="00CF1FE9" w:rsidRPr="00611687">
              <w:rPr>
                <w:rFonts w:asciiTheme="minorHAnsi" w:eastAsiaTheme="minorHAnsi" w:hAnsiTheme="minorHAnsi" w:cstheme="minorHAnsi"/>
                <w:noProof/>
                <w:color w:val="000000"/>
                <w:spacing w:val="-3"/>
                <w:sz w:val="20"/>
                <w:lang w:val="en-GB" w:eastAsia="en-US"/>
              </w:rPr>
              <w:t>work</w:t>
            </w:r>
            <w:r w:rsidRPr="00611687">
              <w:rPr>
                <w:rFonts w:asciiTheme="minorHAnsi" w:eastAsiaTheme="minorHAnsi" w:hAnsiTheme="minorHAnsi" w:cstheme="minorHAnsi"/>
                <w:noProof/>
                <w:color w:val="000000"/>
                <w:spacing w:val="-3"/>
                <w:sz w:val="20"/>
                <w:lang w:val="en-GB" w:eastAsia="en-US"/>
              </w:rPr>
              <w:t>.</w:t>
            </w:r>
          </w:p>
          <w:p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rsidR="008E7D7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If availing of public transport, sit down to minimise contact with frequently touched surfaces, </w:t>
            </w:r>
          </w:p>
          <w:p w:rsidR="00AC474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handles,roofstraps,isolation bars</w:t>
            </w:r>
            <w:r w:rsidR="007745C2" w:rsidRPr="00611687">
              <w:rPr>
                <w:rFonts w:asciiTheme="minorHAnsi" w:eastAsiaTheme="minorHAnsi" w:hAnsiTheme="minorHAnsi" w:cstheme="minorHAnsi"/>
                <w:noProof/>
                <w:color w:val="000000"/>
                <w:spacing w:val="-3"/>
                <w:sz w:val="20"/>
                <w:lang w:eastAsia="en-US"/>
              </w:rPr>
              <w:t>,</w:t>
            </w:r>
            <w:r w:rsidRPr="00611687">
              <w:rPr>
                <w:rFonts w:asciiTheme="minorHAnsi" w:eastAsiaTheme="minorHAnsi" w:hAnsiTheme="minorHAnsi" w:cstheme="minorHAnsi"/>
                <w:noProof/>
                <w:color w:val="000000"/>
                <w:spacing w:val="-3"/>
                <w:sz w:val="20"/>
                <w:lang w:eastAsia="en-US"/>
              </w:rPr>
              <w:t> etc. </w:t>
            </w:r>
          </w:p>
          <w:p w:rsidR="00523EC4" w:rsidRPr="00611687" w:rsidRDefault="007745C2"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 xml:space="preserve">Wear a face mask and carry hand santiser (at least 60% alcohol) and </w:t>
            </w:r>
            <w:r w:rsidR="00AC4749" w:rsidRPr="00611687">
              <w:rPr>
                <w:rFonts w:asciiTheme="minorHAnsi" w:eastAsiaTheme="minorHAnsi" w:hAnsiTheme="minorHAnsi" w:cstheme="minorHAnsi"/>
                <w:noProof/>
                <w:color w:val="000000"/>
                <w:spacing w:val="-3"/>
                <w:sz w:val="20"/>
                <w:lang w:eastAsia="en-US"/>
              </w:rPr>
              <w:t>use</w:t>
            </w:r>
            <w:r w:rsidRPr="00611687">
              <w:rPr>
                <w:rFonts w:asciiTheme="minorHAnsi" w:eastAsiaTheme="minorHAnsi" w:hAnsiTheme="minorHAnsi" w:cstheme="minorHAnsi"/>
                <w:noProof/>
                <w:color w:val="000000"/>
                <w:spacing w:val="-3"/>
                <w:sz w:val="20"/>
                <w:lang w:eastAsia="en-US"/>
              </w:rPr>
              <w:t xml:space="preserve"> it regularly throughout your journey.</w:t>
            </w:r>
          </w:p>
          <w:p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227581" w:rsidRPr="00611687" w:rsidRDefault="008E7D7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6A7E72" w:rsidRPr="0061168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4834CE">
        <w:tc>
          <w:tcPr>
            <w:tcW w:w="170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8617C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Staff </w:t>
            </w:r>
          </w:p>
          <w:p w:rsidR="00A460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rsidR="00A460D6" w:rsidRPr="00611687" w:rsidRDefault="00A460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Parents/guardians</w:t>
            </w:r>
          </w:p>
          <w:p w:rsidR="00A460D6" w:rsidRPr="00611687" w:rsidRDefault="00A460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Bus</w:t>
            </w:r>
            <w:r w:rsidR="00AC4749" w:rsidRPr="00611687">
              <w:rPr>
                <w:rFonts w:asciiTheme="minorHAnsi" w:eastAsia="Mangal" w:hAnsiTheme="minorHAnsi" w:cstheme="minorHAnsi"/>
                <w:sz w:val="20"/>
                <w:lang w:val="en-IE" w:eastAsia="hi-IN" w:bidi="hi-IN"/>
              </w:rPr>
              <w:t xml:space="preserve"> and taxi</w:t>
            </w:r>
            <w:r w:rsidRPr="00611687">
              <w:rPr>
                <w:rFonts w:asciiTheme="minorHAnsi" w:eastAsia="Mangal" w:hAnsiTheme="minorHAnsi" w:cstheme="minorHAnsi"/>
                <w:sz w:val="20"/>
                <w:lang w:val="en-IE" w:eastAsia="hi-IN" w:bidi="hi-IN"/>
              </w:rPr>
              <w:t xml:space="preserve"> drivers</w:t>
            </w:r>
          </w:p>
          <w:p w:rsidR="00227581" w:rsidRPr="00611687" w:rsidRDefault="00AC474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Arrangements for dropping off and picking up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from the school </w:t>
            </w:r>
            <w:r w:rsidR="005C3A78" w:rsidRPr="00611687">
              <w:rPr>
                <w:rFonts w:asciiTheme="minorHAnsi" w:hAnsiTheme="minorHAnsi" w:cstheme="minorHAnsi"/>
                <w:sz w:val="20"/>
              </w:rPr>
              <w:t xml:space="preserve">facility </w:t>
            </w:r>
            <w:r w:rsidRPr="00611687">
              <w:rPr>
                <w:rFonts w:asciiTheme="minorHAnsi" w:hAnsiTheme="minorHAnsi" w:cstheme="minorHAnsi"/>
                <w:sz w:val="20"/>
              </w:rPr>
              <w:t>will be organised to maintain</w:t>
            </w:r>
            <w:r w:rsidR="00DC69A2" w:rsidRPr="00611687">
              <w:rPr>
                <w:rFonts w:asciiTheme="minorHAnsi" w:hAnsiTheme="minorHAnsi" w:cstheme="minorHAnsi"/>
                <w:sz w:val="20"/>
              </w:rPr>
              <w:t>, as far as is reasonably practica</w:t>
            </w:r>
            <w:r w:rsidR="001B3F62" w:rsidRPr="00611687">
              <w:rPr>
                <w:rFonts w:asciiTheme="minorHAnsi" w:hAnsiTheme="minorHAnsi" w:cstheme="minorHAnsi"/>
                <w:sz w:val="20"/>
              </w:rPr>
              <w:t>ble</w:t>
            </w:r>
            <w:r w:rsidR="00DC69A2" w:rsidRPr="00611687">
              <w:rPr>
                <w:rFonts w:asciiTheme="minorHAnsi" w:hAnsiTheme="minorHAnsi" w:cstheme="minorHAnsi"/>
                <w:sz w:val="20"/>
              </w:rPr>
              <w:t>,</w:t>
            </w:r>
            <w:r w:rsidRPr="00611687">
              <w:rPr>
                <w:rFonts w:asciiTheme="minorHAnsi" w:hAnsiTheme="minorHAnsi" w:cstheme="minorHAnsi"/>
                <w:sz w:val="20"/>
              </w:rPr>
              <w:t xml:space="preserve"> a safe social distance between </w:t>
            </w:r>
            <w:r w:rsidR="00DC69A2" w:rsidRPr="00611687">
              <w:rPr>
                <w:rFonts w:asciiTheme="minorHAnsi" w:hAnsiTheme="minorHAnsi" w:cstheme="minorHAnsi"/>
                <w:sz w:val="20"/>
              </w:rPr>
              <w:t>drivers/</w:t>
            </w:r>
            <w:r w:rsidRPr="00611687">
              <w:rPr>
                <w:rFonts w:asciiTheme="minorHAnsi" w:hAnsiTheme="minorHAnsi" w:cstheme="minorHAnsi"/>
                <w:sz w:val="20"/>
              </w:rPr>
              <w:t xml:space="preserve">parents/guardians and </w:t>
            </w:r>
            <w:r w:rsidR="00DC69A2" w:rsidRPr="00611687">
              <w:rPr>
                <w:rFonts w:asciiTheme="minorHAnsi" w:hAnsiTheme="minorHAnsi" w:cstheme="minorHAnsi"/>
                <w:sz w:val="20"/>
              </w:rPr>
              <w:t xml:space="preserve">all </w:t>
            </w:r>
            <w:r w:rsidRPr="00611687">
              <w:rPr>
                <w:rFonts w:asciiTheme="minorHAnsi" w:hAnsiTheme="minorHAnsi" w:cstheme="minorHAnsi"/>
                <w:sz w:val="20"/>
              </w:rPr>
              <w:t xml:space="preserve">school staff.  </w:t>
            </w:r>
          </w:p>
          <w:p w:rsidR="00DC69A2" w:rsidRPr="00611687" w:rsidRDefault="00DC69A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p>
          <w:p w:rsidR="00AC4749" w:rsidRPr="00611687" w:rsidRDefault="008617C9" w:rsidP="00DC69A2">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travel by public transport the Board of Management will provide a designated </w:t>
            </w:r>
            <w:r w:rsidR="00AC4749" w:rsidRPr="00611687">
              <w:rPr>
                <w:rFonts w:asciiTheme="minorHAnsi" w:hAnsiTheme="minorHAnsi" w:cstheme="minorHAnsi"/>
                <w:sz w:val="20"/>
              </w:rPr>
              <w:t>drop off/a</w:t>
            </w:r>
            <w:r w:rsidRPr="00611687">
              <w:rPr>
                <w:rFonts w:asciiTheme="minorHAnsi" w:hAnsiTheme="minorHAnsi" w:cstheme="minorHAnsi"/>
                <w:sz w:val="20"/>
              </w:rPr>
              <w:t xml:space="preserve">waiting area </w:t>
            </w:r>
            <w:r w:rsidR="00AC4749" w:rsidRPr="00611687">
              <w:rPr>
                <w:rFonts w:asciiTheme="minorHAnsi" w:hAnsiTheme="minorHAnsi" w:cstheme="minorHAnsi"/>
                <w:sz w:val="20"/>
              </w:rPr>
              <w:t xml:space="preserve">(where possible) </w:t>
            </w:r>
            <w:r w:rsidRPr="00611687">
              <w:rPr>
                <w:rFonts w:asciiTheme="minorHAnsi" w:hAnsiTheme="minorHAnsi" w:cstheme="minorHAnsi"/>
                <w:sz w:val="20"/>
              </w:rPr>
              <w:t xml:space="preserve">that supports social distancing measures. </w:t>
            </w:r>
          </w:p>
          <w:p w:rsidR="00AC4749" w:rsidRPr="00611687" w:rsidRDefault="00AC4749" w:rsidP="00DC69A2">
            <w:pPr>
              <w:widowControl w:val="0"/>
              <w:tabs>
                <w:tab w:val="left" w:pos="284"/>
                <w:tab w:val="left" w:pos="335"/>
              </w:tabs>
              <w:suppressAutoHyphens w:val="0"/>
              <w:autoSpaceDE w:val="0"/>
              <w:rPr>
                <w:rFonts w:asciiTheme="minorHAnsi" w:hAnsiTheme="minorHAnsi" w:cstheme="minorHAnsi"/>
                <w:sz w:val="20"/>
              </w:rPr>
            </w:pPr>
          </w:p>
          <w:p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It </w:t>
            </w:r>
            <w:r w:rsidR="00DC69A2" w:rsidRPr="00611687">
              <w:rPr>
                <w:rFonts w:asciiTheme="minorHAnsi" w:hAnsiTheme="minorHAnsi" w:cstheme="minorHAnsi"/>
                <w:sz w:val="20"/>
              </w:rPr>
              <w:t xml:space="preserve">expected that there will be </w:t>
            </w:r>
            <w:r w:rsidRPr="00611687">
              <w:rPr>
                <w:rFonts w:asciiTheme="minorHAnsi" w:hAnsiTheme="minorHAnsi" w:cstheme="minorHAnsi"/>
                <w:sz w:val="20"/>
              </w:rPr>
              <w:t>pre-agreed staggered arrival times for school buses.</w:t>
            </w:r>
          </w:p>
          <w:p w:rsidR="00DC69A2" w:rsidRPr="00611687" w:rsidRDefault="00DC69A2" w:rsidP="00DC69A2">
            <w:pPr>
              <w:widowControl w:val="0"/>
              <w:tabs>
                <w:tab w:val="left" w:pos="284"/>
                <w:tab w:val="left" w:pos="335"/>
              </w:tabs>
              <w:suppressAutoHyphens w:val="0"/>
              <w:autoSpaceDE w:val="0"/>
              <w:rPr>
                <w:rFonts w:asciiTheme="minorHAnsi" w:hAnsiTheme="minorHAnsi" w:cstheme="minorHAnsi"/>
                <w:sz w:val="20"/>
              </w:rPr>
            </w:pPr>
          </w:p>
          <w:p w:rsidR="00CF1FE9" w:rsidRPr="00611687" w:rsidRDefault="00AC474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P</w:t>
            </w:r>
            <w:r w:rsidR="00CF1FE9" w:rsidRPr="00611687">
              <w:rPr>
                <w:rFonts w:asciiTheme="minorHAnsi" w:hAnsiTheme="minorHAnsi" w:cstheme="minorHAnsi"/>
                <w:sz w:val="20"/>
              </w:rPr>
              <w:t xml:space="preserve">arents/guardians </w:t>
            </w:r>
            <w:r w:rsidRPr="00611687">
              <w:rPr>
                <w:rFonts w:asciiTheme="minorHAnsi" w:hAnsiTheme="minorHAnsi" w:cstheme="minorHAnsi"/>
                <w:sz w:val="20"/>
              </w:rPr>
              <w:t xml:space="preserve">will be encouraged </w:t>
            </w:r>
            <w:r w:rsidR="00CF1FE9" w:rsidRPr="00611687">
              <w:rPr>
                <w:rFonts w:asciiTheme="minorHAnsi" w:hAnsiTheme="minorHAnsi" w:cstheme="minorHAnsi"/>
                <w:sz w:val="20"/>
              </w:rPr>
              <w:t xml:space="preserve">to wait in the car outside of the school </w:t>
            </w:r>
          </w:p>
          <w:p w:rsidR="00CF1FE9" w:rsidRPr="00611687" w:rsidRDefault="00CF1FE9" w:rsidP="0004088A">
            <w:pPr>
              <w:widowControl w:val="0"/>
              <w:tabs>
                <w:tab w:val="left" w:pos="284"/>
                <w:tab w:val="left" w:pos="335"/>
              </w:tabs>
              <w:suppressAutoHyphens w:val="0"/>
              <w:autoSpaceDE w:val="0"/>
              <w:rPr>
                <w:rFonts w:asciiTheme="minorHAnsi" w:hAnsiTheme="minorHAnsi" w:cstheme="minorHAnsi"/>
                <w:sz w:val="20"/>
              </w:rPr>
            </w:pPr>
          </w:p>
          <w:p w:rsidR="00B050A8" w:rsidRPr="00611687" w:rsidRDefault="008617C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DC69A2" w:rsidRPr="00611687">
              <w:rPr>
                <w:rFonts w:asciiTheme="minorHAnsi" w:hAnsiTheme="minorHAnsi" w:cstheme="minorHAnsi"/>
                <w:sz w:val="20"/>
              </w:rPr>
              <w:t xml:space="preserve">SEN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are dropped off and picked up by </w:t>
            </w:r>
            <w:r w:rsidR="00DC69A2" w:rsidRPr="00611687">
              <w:rPr>
                <w:rFonts w:asciiTheme="minorHAnsi" w:hAnsiTheme="minorHAnsi" w:cstheme="minorHAnsi"/>
                <w:sz w:val="20"/>
              </w:rPr>
              <w:t xml:space="preserve">a </w:t>
            </w:r>
            <w:r w:rsidRPr="00611687">
              <w:rPr>
                <w:rFonts w:asciiTheme="minorHAnsi" w:hAnsiTheme="minorHAnsi" w:cstheme="minorHAnsi"/>
                <w:sz w:val="20"/>
              </w:rPr>
              <w:t>private</w:t>
            </w:r>
            <w:r w:rsidR="00DC69A2" w:rsidRPr="00611687">
              <w:rPr>
                <w:rFonts w:asciiTheme="minorHAnsi" w:hAnsiTheme="minorHAnsi" w:cstheme="minorHAnsi"/>
                <w:sz w:val="20"/>
              </w:rPr>
              <w:t xml:space="preserve"> bus/taxi</w:t>
            </w:r>
            <w:r w:rsidRPr="00611687">
              <w:rPr>
                <w:rFonts w:asciiTheme="minorHAnsi" w:hAnsiTheme="minorHAnsi" w:cstheme="minorHAnsi"/>
                <w:sz w:val="20"/>
              </w:rPr>
              <w:t>, the accompanying adult should remain in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with the </w:t>
            </w:r>
            <w:r w:rsidR="00AC4749" w:rsidRPr="00611687">
              <w:rPr>
                <w:rFonts w:asciiTheme="minorHAnsi" w:hAnsiTheme="minorHAnsi" w:cstheme="minorHAnsi"/>
                <w:sz w:val="20"/>
              </w:rPr>
              <w:t>pupil</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 A </w:t>
            </w:r>
            <w:r w:rsidR="00DC69A2" w:rsidRPr="00611687">
              <w:rPr>
                <w:rFonts w:asciiTheme="minorHAnsi" w:hAnsiTheme="minorHAnsi" w:cstheme="minorHAnsi"/>
                <w:sz w:val="20"/>
              </w:rPr>
              <w:t xml:space="preserve">designated staff member will </w:t>
            </w:r>
            <w:r w:rsidRPr="00611687">
              <w:rPr>
                <w:rFonts w:asciiTheme="minorHAnsi" w:hAnsiTheme="minorHAnsi" w:cstheme="minorHAnsi"/>
                <w:sz w:val="20"/>
              </w:rPr>
              <w:t>come to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to receive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and </w:t>
            </w:r>
            <w:r w:rsidR="00DC69A2" w:rsidRPr="00611687">
              <w:rPr>
                <w:rFonts w:asciiTheme="minorHAnsi" w:hAnsiTheme="minorHAnsi" w:cstheme="minorHAnsi"/>
                <w:sz w:val="20"/>
              </w:rPr>
              <w:t xml:space="preserve">will </w:t>
            </w:r>
            <w:r w:rsidRPr="00611687">
              <w:rPr>
                <w:rFonts w:asciiTheme="minorHAnsi" w:hAnsiTheme="minorHAnsi" w:cstheme="minorHAnsi"/>
                <w:sz w:val="20"/>
              </w:rPr>
              <w:t xml:space="preserve">avoid or limit physical contact with the accompanying adult. Subject to available space there is no strict requirement for </w:t>
            </w:r>
            <w:r w:rsidR="00DC69A2" w:rsidRPr="00611687">
              <w:rPr>
                <w:rFonts w:asciiTheme="minorHAnsi" w:hAnsiTheme="minorHAnsi" w:cstheme="minorHAnsi"/>
                <w:sz w:val="20"/>
              </w:rPr>
              <w:t>taxi</w:t>
            </w:r>
            <w:r w:rsidRPr="00611687">
              <w:rPr>
                <w:rFonts w:asciiTheme="minorHAnsi" w:hAnsiTheme="minorHAnsi" w:cstheme="minorHAnsi"/>
                <w:sz w:val="20"/>
              </w:rPr>
              <w:t>s</w:t>
            </w:r>
            <w:r w:rsidR="00DC69A2" w:rsidRPr="00611687">
              <w:rPr>
                <w:rFonts w:asciiTheme="minorHAnsi" w:hAnsiTheme="minorHAnsi" w:cstheme="minorHAnsi"/>
                <w:sz w:val="20"/>
              </w:rPr>
              <w:t>/buses</w:t>
            </w:r>
            <w:r w:rsidRPr="00611687">
              <w:rPr>
                <w:rFonts w:asciiTheme="minorHAnsi" w:hAnsiTheme="minorHAnsi" w:cstheme="minorHAnsi"/>
                <w:sz w:val="20"/>
              </w:rPr>
              <w:t xml:space="preserve"> to arrive one at a time provided that those accompanying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remain in the </w:t>
            </w:r>
            <w:r w:rsidR="00DC69A2" w:rsidRPr="00611687">
              <w:rPr>
                <w:rFonts w:asciiTheme="minorHAnsi" w:hAnsiTheme="minorHAnsi" w:cstheme="minorHAnsi"/>
                <w:sz w:val="20"/>
              </w:rPr>
              <w:t xml:space="preserve">taxi/bus </w:t>
            </w:r>
            <w:r w:rsidRPr="00611687">
              <w:rPr>
                <w:rFonts w:asciiTheme="minorHAnsi" w:hAnsiTheme="minorHAnsi" w:cstheme="minorHAnsi"/>
                <w:sz w:val="20"/>
              </w:rPr>
              <w:t xml:space="preserve">and do not interact with those accompanying other </w:t>
            </w:r>
            <w:r w:rsidR="00AC4749" w:rsidRPr="00611687">
              <w:rPr>
                <w:rFonts w:asciiTheme="minorHAnsi" w:hAnsiTheme="minorHAnsi" w:cstheme="minorHAnsi"/>
                <w:sz w:val="20"/>
              </w:rPr>
              <w:t>pupils</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8617C9" w:rsidRPr="00611687" w:rsidRDefault="003C2EBA"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04088A">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997992" w:rsidRPr="00611687" w:rsidRDefault="00997992"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3C2EBA"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3C2EBA" w:rsidRPr="00611687" w:rsidRDefault="003C2EBA"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B050A8"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6A7E72" w:rsidRPr="0061168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4834CE">
        <w:tc>
          <w:tcPr>
            <w:tcW w:w="170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rsidR="002034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Community </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034D6"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rsidR="00B050A8" w:rsidRPr="00611687" w:rsidRDefault="00B050A8" w:rsidP="00B050A8">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Theme="minorHAnsi" w:hAnsiTheme="minorHAnsi" w:cstheme="minorHAnsi"/>
                <w:noProof/>
                <w:color w:val="000000"/>
                <w:spacing w:val="-3"/>
                <w:sz w:val="20"/>
                <w:lang w:val="en-GB" w:eastAsia="en-US"/>
              </w:rPr>
              <w:t>The Board of Management will ensure the safety and wellbeing of all visitors to the school premises.</w:t>
            </w:r>
          </w:p>
          <w:p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Visits to the school will be severely restricted and visitors will be asked to:</w:t>
            </w:r>
          </w:p>
          <w:p w:rsidR="005C3A78" w:rsidRPr="00611687"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Make a prior appointment before visiting the school </w:t>
            </w: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Remain at home if they have any Covid-19 symptoms</w:t>
            </w: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Follow the </w:t>
            </w:r>
            <w:r w:rsidR="002034D6" w:rsidRPr="00611687">
              <w:rPr>
                <w:rFonts w:asciiTheme="minorHAnsi" w:eastAsiaTheme="minorHAnsi" w:hAnsiTheme="minorHAnsi" w:cstheme="minorHAnsi"/>
                <w:noProof/>
                <w:color w:val="000000"/>
                <w:spacing w:val="-3"/>
                <w:sz w:val="20"/>
                <w:lang w:val="en-GB" w:eastAsia="en-US"/>
              </w:rPr>
              <w:t xml:space="preserve">agreed </w:t>
            </w:r>
            <w:r w:rsidRPr="00611687">
              <w:rPr>
                <w:rFonts w:asciiTheme="minorHAnsi" w:eastAsiaTheme="minorHAnsi" w:hAnsiTheme="minorHAnsi" w:cstheme="minorHAnsi"/>
                <w:noProof/>
                <w:color w:val="000000"/>
                <w:spacing w:val="-3"/>
                <w:sz w:val="20"/>
                <w:lang w:val="en-GB" w:eastAsia="en-US"/>
              </w:rPr>
              <w:t xml:space="preserve">Covid-19 protocols </w:t>
            </w:r>
            <w:r w:rsidR="002034D6" w:rsidRPr="00611687">
              <w:rPr>
                <w:rFonts w:asciiTheme="minorHAnsi" w:eastAsiaTheme="minorHAnsi" w:hAnsiTheme="minorHAnsi" w:cstheme="minorHAnsi"/>
                <w:noProof/>
                <w:color w:val="000000"/>
                <w:spacing w:val="-3"/>
                <w:sz w:val="20"/>
                <w:lang w:val="en-GB" w:eastAsia="en-US"/>
              </w:rPr>
              <w:t xml:space="preserve">for the </w:t>
            </w:r>
            <w:r w:rsidR="00AC4749" w:rsidRPr="00611687">
              <w:rPr>
                <w:rFonts w:asciiTheme="minorHAnsi" w:eastAsiaTheme="minorHAnsi" w:hAnsiTheme="minorHAnsi" w:cstheme="minorHAnsi"/>
                <w:noProof/>
                <w:color w:val="000000"/>
                <w:spacing w:val="-3"/>
                <w:sz w:val="20"/>
                <w:lang w:val="en-GB" w:eastAsia="en-US"/>
              </w:rPr>
              <w:t xml:space="preserve">school </w:t>
            </w: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Sanitise before entering the premises</w:t>
            </w:r>
          </w:p>
          <w:p w:rsidR="002034D6" w:rsidRPr="00611687"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Attendance to be recorded on entry to building</w:t>
            </w: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Wear PPE if instructed</w:t>
            </w:r>
          </w:p>
          <w:p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Adhere to </w:t>
            </w:r>
            <w:r w:rsidR="005C3A78" w:rsidRPr="00611687">
              <w:rPr>
                <w:rFonts w:asciiTheme="minorHAnsi" w:eastAsiaTheme="minorHAnsi" w:hAnsiTheme="minorHAnsi" w:cstheme="minorHAnsi"/>
                <w:noProof/>
                <w:color w:val="000000"/>
                <w:spacing w:val="-3"/>
                <w:sz w:val="20"/>
                <w:lang w:val="en-GB" w:eastAsia="en-US"/>
              </w:rPr>
              <w:t>social distancing requirements</w:t>
            </w:r>
          </w:p>
          <w:p w:rsidR="00227581"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Not to loiter – complete their business and leave premises</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5F2C3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86206D"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227581" w:rsidRPr="00611687" w:rsidRDefault="00227581" w:rsidP="00227581">
      <w:pPr>
        <w:rPr>
          <w:rFonts w:asciiTheme="minorHAnsi" w:hAnsiTheme="minorHAnsi" w:cstheme="minorHAnsi"/>
        </w:rPr>
      </w:pPr>
    </w:p>
    <w:p w:rsidR="00EE62F4" w:rsidRPr="00611687" w:rsidRDefault="00EE62F4"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tblPr>
      <w:tblGrid>
        <w:gridCol w:w="1702"/>
        <w:gridCol w:w="2642"/>
        <w:gridCol w:w="3706"/>
        <w:gridCol w:w="3999"/>
        <w:gridCol w:w="1276"/>
        <w:gridCol w:w="2410"/>
      </w:tblGrid>
      <w:tr w:rsidR="006A7E72" w:rsidRPr="0061168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lang w:val="en-IE"/>
              </w:rPr>
              <w:t>Management of deliveries and supplies to school</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rsidTr="004834CE">
        <w:tc>
          <w:tcPr>
            <w:tcW w:w="170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rsidTr="00523EC4">
        <w:trPr>
          <w:trHeight w:val="6015"/>
        </w:trPr>
        <w:tc>
          <w:tcPr>
            <w:tcW w:w="1702" w:type="dxa"/>
            <w:tcBorders>
              <w:left w:val="single" w:sz="1" w:space="0" w:color="000000"/>
              <w:bottom w:val="single" w:sz="1" w:space="0" w:color="000000"/>
            </w:tcBorders>
            <w:shd w:val="clear" w:color="auto" w:fill="auto"/>
          </w:tcPr>
          <w:p w:rsidR="0086206D" w:rsidRPr="00611687" w:rsidRDefault="002034D6"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86206D" w:rsidRPr="00611687">
              <w:rPr>
                <w:rFonts w:asciiTheme="minorHAnsi" w:eastAsia="Mangal" w:hAnsiTheme="minorHAnsi" w:cstheme="minorHAnsi"/>
                <w:sz w:val="20"/>
                <w:lang w:val="en-IE" w:eastAsia="hi-IN" w:bidi="hi-IN"/>
              </w:rPr>
              <w:t>taff</w:t>
            </w:r>
          </w:p>
          <w:p w:rsidR="0086206D" w:rsidRPr="00611687" w:rsidRDefault="00AC4749"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rsidR="00227581" w:rsidRPr="00611687" w:rsidRDefault="0086206D"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Drivers</w:t>
            </w:r>
          </w:p>
          <w:p w:rsidR="002034D6" w:rsidRPr="00611687" w:rsidRDefault="00AC4749" w:rsidP="0086206D">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w:t>
            </w:r>
            <w:r w:rsidR="002034D6" w:rsidRPr="00611687">
              <w:rPr>
                <w:rFonts w:asciiTheme="minorHAnsi" w:eastAsia="Mangal" w:hAnsiTheme="minorHAnsi" w:cstheme="minorHAnsi"/>
                <w:sz w:val="20"/>
                <w:lang w:val="en-IE" w:eastAsia="hi-IN" w:bidi="hi-IN"/>
              </w:rPr>
              <w:t>Community</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rsidR="0086206D" w:rsidRPr="00611687" w:rsidRDefault="0086206D"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rsidR="00227581"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p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bookmarkStart w:id="6" w:name="_GoBack"/>
            <w:bookmarkEnd w:id="6"/>
          </w:p>
        </w:tc>
        <w:tc>
          <w:tcPr>
            <w:tcW w:w="7705" w:type="dxa"/>
            <w:gridSpan w:val="2"/>
            <w:tcBorders>
              <w:left w:val="single" w:sz="1" w:space="0" w:color="000000"/>
              <w:bottom w:val="single" w:sz="1" w:space="0" w:color="000000"/>
            </w:tcBorders>
            <w:shd w:val="clear" w:color="auto" w:fill="auto"/>
          </w:tcPr>
          <w:p w:rsidR="00227581" w:rsidRPr="00611687" w:rsidRDefault="00227581" w:rsidP="0086206D">
            <w:pPr>
              <w:widowControl w:val="0"/>
              <w:tabs>
                <w:tab w:val="left" w:pos="284"/>
                <w:tab w:val="left" w:pos="335"/>
              </w:tabs>
              <w:suppressAutoHyphens w:val="0"/>
              <w:autoSpaceDE w:val="0"/>
              <w:rPr>
                <w:rFonts w:asciiTheme="minorHAnsi" w:eastAsia="Mangal" w:hAnsiTheme="minorHAnsi" w:cstheme="minorHAnsi"/>
                <w:sz w:val="20"/>
                <w:lang w:eastAsia="hi-IN" w:bidi="hi-IN"/>
              </w:rPr>
            </w:pP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bookmarkStart w:id="7" w:name="_Hlk42241583"/>
            <w:r w:rsidRPr="00611687">
              <w:rPr>
                <w:rFonts w:asciiTheme="minorHAnsi" w:eastAsia="Mangal" w:hAnsiTheme="minorHAnsi" w:cstheme="minorHAnsi"/>
                <w:sz w:val="20"/>
                <w:lang w:val="en-IE" w:eastAsia="hi-IN" w:bidi="hi-IN"/>
              </w:rPr>
              <w:t>All drivers to remain in their vehicle and to follow instructions to set down area</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Ensure that all delivery transactions </w:t>
            </w:r>
            <w:r w:rsidR="005C3A78" w:rsidRPr="00611687">
              <w:rPr>
                <w:rFonts w:asciiTheme="minorHAnsi" w:eastAsia="Mangal" w:hAnsiTheme="minorHAnsi" w:cstheme="minorHAnsi"/>
                <w:sz w:val="20"/>
                <w:lang w:val="en-IE" w:eastAsia="hi-IN" w:bidi="hi-IN"/>
              </w:rPr>
              <w:t xml:space="preserve">comply with </w:t>
            </w:r>
            <w:r w:rsidRPr="00611687">
              <w:rPr>
                <w:rFonts w:asciiTheme="minorHAnsi" w:eastAsia="Mangal" w:hAnsiTheme="minorHAnsi" w:cstheme="minorHAnsi"/>
                <w:sz w:val="20"/>
                <w:lang w:val="en-IE" w:eastAsia="hi-IN" w:bidi="hi-IN"/>
              </w:rPr>
              <w:t xml:space="preserve">physical distancing requirements </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Agree a delivery protocol with suppliers</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7"/>
          <w:p w:rsidR="0086206D" w:rsidRPr="00611687" w:rsidRDefault="0086206D" w:rsidP="0086206D">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rsidR="00227581" w:rsidRPr="00611687" w:rsidRDefault="005F2C31" w:rsidP="005C3A78">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rsidR="00A460D6" w:rsidRPr="00611687" w:rsidRDefault="00A460D6"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rsidTr="00523EC4">
        <w:tc>
          <w:tcPr>
            <w:tcW w:w="8050" w:type="dxa"/>
            <w:gridSpan w:val="3"/>
            <w:tcBorders>
              <w:top w:val="single" w:sz="1" w:space="0" w:color="000000"/>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rsidTr="00523EC4">
        <w:tc>
          <w:tcPr>
            <w:tcW w:w="8050" w:type="dxa"/>
            <w:gridSpan w:val="3"/>
            <w:tcBorders>
              <w:left w:val="single" w:sz="1" w:space="0" w:color="000000"/>
              <w:bottom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rsidR="00227581" w:rsidRPr="00611687" w:rsidRDefault="00227581" w:rsidP="00227581">
      <w:pPr>
        <w:rPr>
          <w:rFonts w:asciiTheme="minorHAnsi" w:hAnsiTheme="minorHAnsi" w:cstheme="minorHAnsi"/>
        </w:rPr>
      </w:pPr>
    </w:p>
    <w:p w:rsidR="00E65AC2"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sectPr w:rsidR="00E65AC2" w:rsidRPr="00611687" w:rsidSect="00EE5C03">
          <w:pgSz w:w="16838" w:h="11906" w:orient="landscape"/>
          <w:pgMar w:top="709" w:right="1440" w:bottom="709" w:left="1440" w:header="708" w:footer="708" w:gutter="0"/>
          <w:cols w:space="708"/>
          <w:docGrid w:linePitch="360"/>
        </w:sectPr>
      </w:pPr>
    </w:p>
    <w:p w:rsidR="0052205D"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pPr>
      <w:r w:rsidRPr="00611687">
        <w:rPr>
          <w:rFonts w:asciiTheme="minorHAnsi" w:hAnsiTheme="minorHAnsi" w:cstheme="minorHAnsi"/>
          <w:b/>
          <w:bCs/>
          <w:sz w:val="32"/>
          <w:szCs w:val="32"/>
          <w:lang w:val="en-IE" w:eastAsia="en-IE"/>
        </w:rPr>
        <w:lastRenderedPageBreak/>
        <w:t>Declaration of Sight</w:t>
      </w:r>
    </w:p>
    <w:p w:rsidR="00E65AC2" w:rsidRPr="00611687" w:rsidRDefault="00E65AC2" w:rsidP="00E65AC2">
      <w:pPr>
        <w:tabs>
          <w:tab w:val="left" w:pos="2085"/>
          <w:tab w:val="left" w:pos="7655"/>
        </w:tabs>
        <w:suppressAutoHyphens w:val="0"/>
        <w:rPr>
          <w:rFonts w:asciiTheme="minorHAnsi" w:hAnsiTheme="minorHAnsi" w:cstheme="minorHAnsi"/>
          <w:b/>
          <w:bCs/>
          <w:lang w:val="en-IE"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 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EE62F4" w:rsidRPr="00611687" w:rsidRDefault="00EE62F4"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EE62F4" w:rsidRPr="00611687" w:rsidRDefault="00EE62F4"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p>
    <w:p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sectPr w:rsidR="0052205D" w:rsidRPr="00611687" w:rsidSect="00EE62F4">
      <w:pgSz w:w="11906" w:h="16838"/>
      <w:pgMar w:top="1440"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C55" w:rsidRDefault="00786C55" w:rsidP="00227581">
      <w:r>
        <w:separator/>
      </w:r>
    </w:p>
  </w:endnote>
  <w:endnote w:type="continuationSeparator" w:id="1">
    <w:p w:rsidR="00786C55" w:rsidRDefault="00786C55" w:rsidP="002275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C55" w:rsidRDefault="00786C55" w:rsidP="00227581">
      <w:r>
        <w:separator/>
      </w:r>
    </w:p>
  </w:footnote>
  <w:footnote w:type="continuationSeparator" w:id="1">
    <w:p w:rsidR="00786C55" w:rsidRDefault="00786C55" w:rsidP="00227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3F5E17"/>
    <w:rsid w:val="0043099B"/>
    <w:rsid w:val="00430B69"/>
    <w:rsid w:val="00447AFB"/>
    <w:rsid w:val="004834CE"/>
    <w:rsid w:val="004C22F4"/>
    <w:rsid w:val="004D1135"/>
    <w:rsid w:val="00500378"/>
    <w:rsid w:val="00502EA7"/>
    <w:rsid w:val="0052205D"/>
    <w:rsid w:val="00523EC4"/>
    <w:rsid w:val="00566078"/>
    <w:rsid w:val="005B5D85"/>
    <w:rsid w:val="005C3A78"/>
    <w:rsid w:val="005E5B5E"/>
    <w:rsid w:val="005F2C31"/>
    <w:rsid w:val="005F460E"/>
    <w:rsid w:val="0060449E"/>
    <w:rsid w:val="00611687"/>
    <w:rsid w:val="00653E4A"/>
    <w:rsid w:val="00656A33"/>
    <w:rsid w:val="006632CB"/>
    <w:rsid w:val="006A7E72"/>
    <w:rsid w:val="006F2257"/>
    <w:rsid w:val="006F7CD6"/>
    <w:rsid w:val="007050BC"/>
    <w:rsid w:val="00735E5E"/>
    <w:rsid w:val="00740B41"/>
    <w:rsid w:val="007520DF"/>
    <w:rsid w:val="007745C2"/>
    <w:rsid w:val="00786C55"/>
    <w:rsid w:val="007B2F6F"/>
    <w:rsid w:val="007B6DC2"/>
    <w:rsid w:val="007C10C8"/>
    <w:rsid w:val="007F59AD"/>
    <w:rsid w:val="00805318"/>
    <w:rsid w:val="00815C7F"/>
    <w:rsid w:val="00817C27"/>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D71DA"/>
    <w:rsid w:val="00CE1F4F"/>
    <w:rsid w:val="00CF1FE9"/>
    <w:rsid w:val="00CF701B"/>
    <w:rsid w:val="00D170A7"/>
    <w:rsid w:val="00D30DD9"/>
    <w:rsid w:val="00D34BEE"/>
    <w:rsid w:val="00D372C5"/>
    <w:rsid w:val="00D92223"/>
    <w:rsid w:val="00DB26F3"/>
    <w:rsid w:val="00DB3D4D"/>
    <w:rsid w:val="00DC4A5B"/>
    <w:rsid w:val="00DC69A2"/>
    <w:rsid w:val="00E0349F"/>
    <w:rsid w:val="00E07E0E"/>
    <w:rsid w:val="00E41B8B"/>
    <w:rsid w:val="00E65AC2"/>
    <w:rsid w:val="00E70100"/>
    <w:rsid w:val="00E72055"/>
    <w:rsid w:val="00EC4D98"/>
    <w:rsid w:val="00EE5C03"/>
    <w:rsid w:val="00EE62F4"/>
    <w:rsid w:val="00F927C6"/>
    <w:rsid w:val="00F93AF0"/>
    <w:rsid w:val="00FA39C2"/>
    <w:rsid w:val="00FB08B9"/>
    <w:rsid w:val="00FB51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7964</Words>
  <Characters>45401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chairperson.hsc@gaa.ie</dc:creator>
  <cp:lastModifiedBy>mrbro</cp:lastModifiedBy>
  <cp:revision>3</cp:revision>
  <dcterms:created xsi:type="dcterms:W3CDTF">2020-08-03T17:29:00Z</dcterms:created>
  <dcterms:modified xsi:type="dcterms:W3CDTF">2021-05-19T12:34:00Z</dcterms:modified>
</cp:coreProperties>
</file>